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6B4AD2" w:rsidR="00B96E40" w:rsidP="20B51291" w:rsidRDefault="00D63F53" w14:paraId="3941D957" w14:textId="77777777">
      <w:pPr>
        <w:jc w:val="right"/>
        <w:rPr>
          <w:rFonts w:eastAsia="Arial" w:cs="Arial"/>
          <w:b/>
          <w:bCs/>
        </w:rPr>
      </w:pPr>
      <w:r>
        <w:rPr>
          <w:noProof/>
        </w:rPr>
        <w:drawing>
          <wp:anchor distT="0" distB="0" distL="114300" distR="114300" simplePos="0" relativeHeight="251658240" behindDoc="1" locked="0" layoutInCell="1" allowOverlap="1" wp14:anchorId="3941DA41" wp14:editId="3941DA42">
            <wp:simplePos x="0" y="0"/>
            <wp:positionH relativeFrom="column">
              <wp:posOffset>-66040</wp:posOffset>
            </wp:positionH>
            <wp:positionV relativeFrom="paragraph">
              <wp:posOffset>-151130</wp:posOffset>
            </wp:positionV>
            <wp:extent cx="1725295" cy="480695"/>
            <wp:effectExtent l="19050" t="0" r="8255" b="0"/>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3"/>
                    <a:srcRect t="31358" b="23230"/>
                    <a:stretch>
                      <a:fillRect/>
                    </a:stretch>
                  </pic:blipFill>
                  <pic:spPr bwMode="auto">
                    <a:xfrm>
                      <a:off x="0" y="0"/>
                      <a:ext cx="1725295" cy="480695"/>
                    </a:xfrm>
                    <a:prstGeom prst="rect">
                      <a:avLst/>
                    </a:prstGeom>
                    <a:noFill/>
                  </pic:spPr>
                </pic:pic>
              </a:graphicData>
            </a:graphic>
          </wp:anchor>
        </w:drawing>
      </w:r>
      <w:r w:rsidRPr="20B51291" w:rsidR="00B96E40">
        <w:rPr>
          <w:rFonts w:eastAsia="Arial" w:cs="Arial"/>
          <w:b/>
          <w:bCs/>
        </w:rPr>
        <w:t>Procurement</w:t>
      </w:r>
    </w:p>
    <w:p w:rsidRPr="006B4AD2" w:rsidR="00B96E40" w:rsidP="00015F34" w:rsidRDefault="00B96E40" w14:paraId="3941D958" w14:textId="77777777"/>
    <w:p w:rsidRPr="006B4AD2" w:rsidR="00B96E40" w:rsidP="00015F34" w:rsidRDefault="00B96E40" w14:paraId="3941D959" w14:textId="77777777"/>
    <w:p w:rsidRPr="006B4AD2" w:rsidR="00B96E40" w:rsidP="00015F34" w:rsidRDefault="00B96E40" w14:paraId="3941D95A" w14:textId="77777777"/>
    <w:p w:rsidRPr="006B4AD2" w:rsidR="00B96E40" w:rsidP="00015F34" w:rsidRDefault="00B96E40" w14:paraId="3941D95B" w14:textId="77777777"/>
    <w:p w:rsidRPr="006B4AD2" w:rsidR="00B96E40" w:rsidP="00015F34" w:rsidRDefault="00B96E40" w14:paraId="3941D95C" w14:textId="77777777"/>
    <w:p w:rsidRPr="006B4AD2" w:rsidR="00B96E40" w:rsidP="00015F34" w:rsidRDefault="00576886" w14:paraId="3941D95D" w14:textId="77777777">
      <w:pPr>
        <w:tabs>
          <w:tab w:val="left" w:pos="284"/>
        </w:tabs>
        <w:spacing w:line="240" w:lineRule="auto"/>
        <w:ind w:left="284"/>
        <w:rPr>
          <w:b/>
          <w:bCs/>
          <w:iCs/>
          <w:sz w:val="36"/>
        </w:rPr>
      </w:pPr>
      <w:r>
        <w:rPr>
          <w:b/>
          <w:bCs/>
          <w:iCs/>
          <w:sz w:val="36"/>
        </w:rPr>
        <w:t xml:space="preserve">  </w:t>
      </w:r>
    </w:p>
    <w:p w:rsidRPr="006B4AD2" w:rsidR="00B96E40" w:rsidP="00015F34" w:rsidRDefault="00B96E40" w14:paraId="3941D95E" w14:textId="77777777">
      <w:pPr>
        <w:tabs>
          <w:tab w:val="left" w:pos="284"/>
        </w:tabs>
        <w:spacing w:line="240" w:lineRule="auto"/>
        <w:ind w:left="284"/>
        <w:rPr>
          <w:b/>
          <w:bCs/>
          <w:iCs/>
          <w:sz w:val="36"/>
        </w:rPr>
      </w:pPr>
      <w:r w:rsidRPr="006B4AD2">
        <w:rPr>
          <w:b/>
          <w:bCs/>
          <w:iCs/>
          <w:sz w:val="36"/>
        </w:rPr>
        <w:t xml:space="preserve">Vraagspecificatie: </w:t>
      </w:r>
      <w:r w:rsidR="00004F85">
        <w:rPr>
          <w:b/>
          <w:bCs/>
          <w:iCs/>
          <w:sz w:val="36"/>
        </w:rPr>
        <w:t>Opdrachtomschrijving</w:t>
      </w:r>
    </w:p>
    <w:p w:rsidR="00A830B2" w:rsidP="00015F34" w:rsidRDefault="00A830B2" w14:paraId="3941D95F" w14:textId="77777777">
      <w:pPr>
        <w:tabs>
          <w:tab w:val="left" w:pos="284"/>
        </w:tabs>
        <w:spacing w:line="240" w:lineRule="auto"/>
        <w:ind w:left="284"/>
        <w:rPr>
          <w:b/>
          <w:bCs/>
          <w:iCs/>
          <w:color w:val="0000FF"/>
          <w:sz w:val="36"/>
        </w:rPr>
      </w:pPr>
    </w:p>
    <w:p w:rsidR="00B96E40" w:rsidP="00082750" w:rsidRDefault="00CA2F9D" w14:paraId="3941D960" w14:textId="5FCE8AEC">
      <w:pPr>
        <w:tabs>
          <w:tab w:val="left" w:pos="284"/>
        </w:tabs>
        <w:spacing w:line="240" w:lineRule="auto"/>
        <w:ind w:left="284"/>
        <w:jc w:val="center"/>
        <w:rPr>
          <w:b/>
          <w:bCs/>
          <w:iCs/>
          <w:color w:val="0000FF"/>
          <w:sz w:val="36"/>
        </w:rPr>
      </w:pPr>
      <w:r>
        <w:rPr>
          <w:b/>
          <w:bCs/>
          <w:iCs/>
          <w:color w:val="0000FF"/>
          <w:sz w:val="36"/>
        </w:rPr>
        <w:t xml:space="preserve">Raamovereenkomst Geotechnisch onderzoek </w:t>
      </w:r>
      <w:r w:rsidR="00922AD8">
        <w:rPr>
          <w:b/>
          <w:bCs/>
          <w:iCs/>
          <w:color w:val="0000FF"/>
          <w:sz w:val="36"/>
        </w:rPr>
        <w:t xml:space="preserve">voorbeeldopdracht 1, </w:t>
      </w:r>
      <w:r>
        <w:rPr>
          <w:b/>
          <w:bCs/>
          <w:iCs/>
          <w:color w:val="0000FF"/>
          <w:sz w:val="36"/>
        </w:rPr>
        <w:t>ROK</w:t>
      </w:r>
      <w:r w:rsidR="00D231EA">
        <w:rPr>
          <w:b/>
          <w:bCs/>
          <w:iCs/>
          <w:color w:val="0000FF"/>
          <w:sz w:val="36"/>
        </w:rPr>
        <w:t>-GEO II</w:t>
      </w:r>
    </w:p>
    <w:p w:rsidR="00082750" w:rsidP="00015F34" w:rsidRDefault="00082750" w14:paraId="6CB61F39" w14:textId="77777777">
      <w:pPr>
        <w:tabs>
          <w:tab w:val="left" w:pos="284"/>
        </w:tabs>
        <w:spacing w:line="240" w:lineRule="auto"/>
        <w:ind w:left="284"/>
        <w:rPr>
          <w:b/>
          <w:bCs/>
          <w:iCs/>
          <w:color w:val="0000FF"/>
          <w:sz w:val="36"/>
          <w:szCs w:val="36"/>
        </w:rPr>
      </w:pPr>
    </w:p>
    <w:p w:rsidRPr="00082750" w:rsidR="00A830B2" w:rsidP="39828C18" w:rsidRDefault="00082750" w14:paraId="3941D961" w14:textId="29492B21">
      <w:pPr>
        <w:tabs>
          <w:tab w:val="left" w:pos="284"/>
        </w:tabs>
        <w:spacing w:line="240" w:lineRule="auto"/>
        <w:ind w:left="284"/>
        <w:rPr>
          <w:b w:val="1"/>
          <w:bCs w:val="1"/>
          <w:color w:val="0000FF"/>
          <w:sz w:val="36"/>
          <w:szCs w:val="36"/>
        </w:rPr>
      </w:pPr>
    </w:p>
    <w:p w:rsidR="00A830B2" w:rsidP="00015F34" w:rsidRDefault="00A830B2" w14:paraId="3941D962" w14:textId="77777777">
      <w:pPr>
        <w:tabs>
          <w:tab w:val="left" w:pos="284"/>
        </w:tabs>
        <w:spacing w:line="240" w:lineRule="auto"/>
        <w:ind w:left="284"/>
        <w:rPr>
          <w:b/>
          <w:bCs/>
          <w:iCs/>
          <w:sz w:val="36"/>
        </w:rPr>
      </w:pPr>
    </w:p>
    <w:p w:rsidR="00A830B2" w:rsidP="00015F34" w:rsidRDefault="00A830B2" w14:paraId="3941D963" w14:textId="77777777">
      <w:pPr>
        <w:tabs>
          <w:tab w:val="left" w:pos="284"/>
        </w:tabs>
        <w:spacing w:line="240" w:lineRule="auto"/>
        <w:ind w:left="284"/>
        <w:rPr>
          <w:b/>
          <w:bCs/>
          <w:iCs/>
          <w:sz w:val="36"/>
        </w:rPr>
      </w:pPr>
    </w:p>
    <w:p w:rsidRPr="006B4AD2" w:rsidR="00A830B2" w:rsidP="00015F34" w:rsidRDefault="00A830B2" w14:paraId="3941D964" w14:textId="77777777">
      <w:pPr>
        <w:tabs>
          <w:tab w:val="left" w:pos="284"/>
        </w:tabs>
        <w:spacing w:line="240" w:lineRule="auto"/>
        <w:ind w:left="284"/>
        <w:rPr>
          <w:b/>
          <w:bCs/>
          <w:iCs/>
          <w:sz w:val="36"/>
        </w:rPr>
      </w:pPr>
    </w:p>
    <w:p w:rsidRPr="006B4AD2" w:rsidR="00B96E40" w:rsidP="00015F34" w:rsidRDefault="00B96E40" w14:paraId="3941D965" w14:textId="77777777"/>
    <w:p w:rsidRPr="006B4AD2" w:rsidR="00B96E40" w:rsidP="00015F34" w:rsidRDefault="00B96E40" w14:paraId="3941D966" w14:textId="77777777"/>
    <w:p w:rsidR="00B96E40" w:rsidP="00015F34" w:rsidRDefault="00B96E40" w14:paraId="3941D967" w14:textId="77777777"/>
    <w:p w:rsidR="00A830B2" w:rsidP="00015F34" w:rsidRDefault="00A830B2" w14:paraId="3941D968" w14:textId="77777777"/>
    <w:p w:rsidR="00CB4F18" w:rsidP="00015F34" w:rsidRDefault="00CB4F18" w14:paraId="5A975500" w14:textId="77777777"/>
    <w:p w:rsidR="00CB4F18" w:rsidP="00015F34" w:rsidRDefault="00CB4F18" w14:paraId="1F863A6A" w14:textId="77777777"/>
    <w:p w:rsidR="00CB4F18" w:rsidP="00015F34" w:rsidRDefault="00CB4F18" w14:paraId="537AAE1D" w14:textId="77777777"/>
    <w:p w:rsidR="00CB4F18" w:rsidP="00015F34" w:rsidRDefault="00CB4F18" w14:paraId="6D49FFA6" w14:textId="77777777"/>
    <w:p w:rsidR="00CB4F18" w:rsidP="00015F34" w:rsidRDefault="00CB4F18" w14:paraId="4600C0AF" w14:textId="77777777"/>
    <w:p w:rsidR="00CB4F18" w:rsidP="00015F34" w:rsidRDefault="00CB4F18" w14:paraId="09913A05" w14:textId="77777777"/>
    <w:p w:rsidR="00CB4F18" w:rsidP="00015F34" w:rsidRDefault="00CB4F18" w14:paraId="6F04FE7E" w14:textId="77777777"/>
    <w:p w:rsidR="00CB4F18" w:rsidP="00015F34" w:rsidRDefault="00CB4F18" w14:paraId="0C81E04D" w14:textId="77777777"/>
    <w:p w:rsidR="00A830B2" w:rsidP="00015F34" w:rsidRDefault="00A830B2" w14:paraId="3941D969" w14:textId="77777777"/>
    <w:p w:rsidR="00E45F50" w:rsidP="00015F34" w:rsidRDefault="00E45F50" w14:paraId="3941D96C" w14:textId="77777777"/>
    <w:p w:rsidR="00E45F50" w:rsidP="00015F34" w:rsidRDefault="00E45F50" w14:paraId="3941D96D" w14:textId="77777777"/>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Pr="00516058" w:rsidR="00E45F50" w:rsidTr="20B51291" w14:paraId="3941D979" w14:textId="77777777">
        <w:trPr>
          <w:cantSplit/>
          <w:trHeight w:val="240"/>
        </w:trPr>
        <w:tc>
          <w:tcPr>
            <w:tcW w:w="2694" w:type="dxa"/>
          </w:tcPr>
          <w:p w:rsidRPr="00516058" w:rsidR="00E45F50" w:rsidP="00A54B0D" w:rsidRDefault="00E45F50" w14:paraId="3941D975" w14:textId="625E3A2A">
            <w:pPr>
              <w:ind w:right="284"/>
              <w:jc w:val="right"/>
              <w:rPr>
                <w:bCs/>
                <w:noProof/>
                <w:sz w:val="14"/>
              </w:rPr>
            </w:pPr>
          </w:p>
        </w:tc>
        <w:tc>
          <w:tcPr>
            <w:tcW w:w="4253" w:type="dxa"/>
          </w:tcPr>
          <w:p w:rsidRPr="00516058" w:rsidR="00E45F50" w:rsidP="00A54B0D" w:rsidRDefault="00E45F50" w14:paraId="3941D976" w14:textId="64566B46">
            <w:pPr>
              <w:rPr>
                <w:bCs/>
              </w:rPr>
            </w:pPr>
          </w:p>
        </w:tc>
        <w:tc>
          <w:tcPr>
            <w:tcW w:w="2694" w:type="dxa"/>
          </w:tcPr>
          <w:p w:rsidRPr="00516058" w:rsidR="00E45F50" w:rsidP="20B51291" w:rsidRDefault="00E45F50" w14:paraId="3941D977" w14:textId="5B2510DF">
            <w:pPr>
              <w:spacing w:after="160"/>
              <w:ind w:left="0"/>
            </w:pPr>
          </w:p>
        </w:tc>
        <w:tc>
          <w:tcPr>
            <w:tcW w:w="7654" w:type="dxa"/>
          </w:tcPr>
          <w:p w:rsidRPr="00516058" w:rsidR="00E45F50" w:rsidP="00A830B2" w:rsidRDefault="00E45F50" w14:paraId="3941D978" w14:textId="77777777">
            <w:pPr>
              <w:rPr>
                <w:bCs/>
              </w:rPr>
            </w:pPr>
            <w:bookmarkStart w:name="blwpag1item1" w:id="0"/>
            <w:bookmarkEnd w:id="0"/>
          </w:p>
        </w:tc>
      </w:tr>
      <w:tr w:rsidRPr="00516058" w:rsidR="00E45F50" w:rsidTr="20B51291" w14:paraId="3941D97F" w14:textId="77777777">
        <w:trPr>
          <w:cantSplit/>
          <w:trHeight w:val="240"/>
        </w:trPr>
        <w:tc>
          <w:tcPr>
            <w:tcW w:w="2694" w:type="dxa"/>
          </w:tcPr>
          <w:p w:rsidRPr="00516058" w:rsidR="00E45F50" w:rsidP="20B51291" w:rsidRDefault="00E45F50" w14:paraId="3941D97A" w14:textId="5A1486C4">
            <w:pPr>
              <w:ind w:right="284"/>
              <w:jc w:val="right"/>
              <w:rPr>
                <w:noProof/>
                <w:sz w:val="14"/>
                <w:szCs w:val="14"/>
              </w:rPr>
            </w:pPr>
          </w:p>
        </w:tc>
        <w:tc>
          <w:tcPr>
            <w:tcW w:w="4253" w:type="dxa"/>
          </w:tcPr>
          <w:p w:rsidRPr="00516058" w:rsidR="00E45F50" w:rsidP="00A54B0D" w:rsidRDefault="00E45F50" w14:paraId="3941D97C" w14:textId="77777777">
            <w:pPr>
              <w:rPr>
                <w:bCs/>
              </w:rPr>
            </w:pPr>
          </w:p>
        </w:tc>
        <w:tc>
          <w:tcPr>
            <w:tcW w:w="2694" w:type="dxa"/>
          </w:tcPr>
          <w:p w:rsidRPr="00516058" w:rsidR="00E45F50" w:rsidP="00A830B2" w:rsidRDefault="00E45F50" w14:paraId="3941D97D" w14:textId="77777777">
            <w:pPr>
              <w:ind w:right="284"/>
              <w:jc w:val="right"/>
              <w:rPr>
                <w:bCs/>
                <w:noProof/>
                <w:sz w:val="14"/>
              </w:rPr>
            </w:pPr>
          </w:p>
        </w:tc>
        <w:tc>
          <w:tcPr>
            <w:tcW w:w="7654" w:type="dxa"/>
          </w:tcPr>
          <w:p w:rsidRPr="00516058" w:rsidR="00E45F50" w:rsidP="00A830B2" w:rsidRDefault="00E45F50" w14:paraId="3941D97E" w14:textId="77777777">
            <w:pPr>
              <w:rPr>
                <w:bCs/>
              </w:rPr>
            </w:pPr>
            <w:bookmarkStart w:name="blwpag1item2" w:id="1"/>
            <w:bookmarkEnd w:id="1"/>
          </w:p>
        </w:tc>
      </w:tr>
      <w:tr w:rsidRPr="00516058" w:rsidR="00E45F50" w:rsidTr="20B51291" w14:paraId="3941D984" w14:textId="77777777">
        <w:trPr>
          <w:cantSplit/>
          <w:trHeight w:val="240"/>
        </w:trPr>
        <w:tc>
          <w:tcPr>
            <w:tcW w:w="2694" w:type="dxa"/>
          </w:tcPr>
          <w:p w:rsidRPr="00516058" w:rsidR="00E45F50" w:rsidP="00A54B0D" w:rsidRDefault="00E45F50" w14:paraId="3941D980" w14:textId="77777777">
            <w:pPr>
              <w:ind w:right="284"/>
              <w:jc w:val="right"/>
              <w:rPr>
                <w:bCs/>
                <w:noProof/>
                <w:sz w:val="14"/>
              </w:rPr>
            </w:pPr>
          </w:p>
        </w:tc>
        <w:tc>
          <w:tcPr>
            <w:tcW w:w="4253" w:type="dxa"/>
          </w:tcPr>
          <w:p w:rsidRPr="00516058" w:rsidR="00E45F50" w:rsidP="00A54B0D" w:rsidRDefault="00E45F50" w14:paraId="3941D981" w14:textId="77777777">
            <w:pPr>
              <w:rPr>
                <w:bCs/>
              </w:rPr>
            </w:pPr>
          </w:p>
        </w:tc>
        <w:tc>
          <w:tcPr>
            <w:tcW w:w="2694" w:type="dxa"/>
          </w:tcPr>
          <w:p w:rsidRPr="00516058" w:rsidR="00E45F50" w:rsidP="00A830B2" w:rsidRDefault="00E45F50" w14:paraId="3941D982" w14:textId="77777777">
            <w:pPr>
              <w:ind w:right="284"/>
              <w:jc w:val="right"/>
              <w:rPr>
                <w:bCs/>
                <w:noProof/>
                <w:sz w:val="14"/>
              </w:rPr>
            </w:pPr>
          </w:p>
        </w:tc>
        <w:tc>
          <w:tcPr>
            <w:tcW w:w="7654" w:type="dxa"/>
          </w:tcPr>
          <w:p w:rsidRPr="00E4164E" w:rsidR="00E45F50" w:rsidP="00060BC4" w:rsidRDefault="00E45F50" w14:paraId="3941D983" w14:textId="77777777">
            <w:pPr>
              <w:rPr>
                <w:bCs/>
                <w:color w:val="0000FF"/>
              </w:rPr>
            </w:pPr>
            <w:bookmarkStart w:name="blwpag1item3" w:id="2"/>
            <w:bookmarkEnd w:id="2"/>
          </w:p>
        </w:tc>
      </w:tr>
      <w:tr w:rsidRPr="00516058" w:rsidR="00E45F50" w:rsidTr="20B51291" w14:paraId="3941D989" w14:textId="77777777">
        <w:trPr>
          <w:cantSplit/>
          <w:trHeight w:val="240"/>
        </w:trPr>
        <w:tc>
          <w:tcPr>
            <w:tcW w:w="2694" w:type="dxa"/>
          </w:tcPr>
          <w:p w:rsidRPr="00516058" w:rsidR="00E45F50" w:rsidP="00A54B0D" w:rsidRDefault="00E45F50" w14:paraId="3941D985" w14:textId="77777777">
            <w:pPr>
              <w:ind w:right="284"/>
              <w:jc w:val="right"/>
              <w:rPr>
                <w:bCs/>
                <w:noProof/>
                <w:sz w:val="14"/>
              </w:rPr>
            </w:pPr>
            <w:r>
              <w:rPr>
                <w:bCs/>
                <w:noProof/>
                <w:sz w:val="14"/>
              </w:rPr>
              <w:t>Auteur</w:t>
            </w:r>
          </w:p>
        </w:tc>
        <w:tc>
          <w:tcPr>
            <w:tcW w:w="4253" w:type="dxa"/>
          </w:tcPr>
          <w:p w:rsidRPr="00516058" w:rsidR="00E45F50" w:rsidP="00A54B0D" w:rsidRDefault="00082750" w14:paraId="3941D986" w14:textId="3762E552">
            <w:pPr>
              <w:rPr>
                <w:bCs/>
              </w:rPr>
            </w:pPr>
            <w:r>
              <w:rPr>
                <w:bCs/>
              </w:rPr>
              <w:t>Geert Koppes</w:t>
            </w:r>
          </w:p>
        </w:tc>
        <w:tc>
          <w:tcPr>
            <w:tcW w:w="2694" w:type="dxa"/>
          </w:tcPr>
          <w:p w:rsidRPr="00516058" w:rsidR="00E45F50" w:rsidP="00A830B2" w:rsidRDefault="00E45F50" w14:paraId="3941D987" w14:textId="77777777">
            <w:pPr>
              <w:ind w:right="284"/>
              <w:jc w:val="right"/>
              <w:rPr>
                <w:bCs/>
                <w:noProof/>
                <w:sz w:val="14"/>
              </w:rPr>
            </w:pPr>
          </w:p>
        </w:tc>
        <w:tc>
          <w:tcPr>
            <w:tcW w:w="7654" w:type="dxa"/>
          </w:tcPr>
          <w:p w:rsidRPr="00516058" w:rsidR="00E45F50" w:rsidP="00A830B2" w:rsidRDefault="00E45F50" w14:paraId="3941D988" w14:textId="77777777">
            <w:pPr>
              <w:rPr>
                <w:bCs/>
              </w:rPr>
            </w:pPr>
            <w:bookmarkStart w:name="blwpag1item4" w:id="3"/>
            <w:bookmarkEnd w:id="3"/>
          </w:p>
        </w:tc>
      </w:tr>
      <w:tr w:rsidRPr="00516058" w:rsidR="00E45F50" w:rsidTr="20B51291" w14:paraId="3941D98E" w14:textId="77777777">
        <w:trPr>
          <w:cantSplit/>
          <w:trHeight w:val="240"/>
        </w:trPr>
        <w:tc>
          <w:tcPr>
            <w:tcW w:w="2694" w:type="dxa"/>
          </w:tcPr>
          <w:p w:rsidRPr="00516058" w:rsidR="00E45F50" w:rsidP="00A54B0D" w:rsidRDefault="00E45F50" w14:paraId="3941D98A" w14:textId="77777777">
            <w:pPr>
              <w:ind w:right="284"/>
              <w:jc w:val="right"/>
              <w:rPr>
                <w:bCs/>
                <w:noProof/>
                <w:sz w:val="14"/>
              </w:rPr>
            </w:pPr>
          </w:p>
        </w:tc>
        <w:tc>
          <w:tcPr>
            <w:tcW w:w="4253" w:type="dxa"/>
          </w:tcPr>
          <w:p w:rsidRPr="00516058" w:rsidR="00E45F50" w:rsidP="00A54B0D" w:rsidRDefault="00E45F50" w14:paraId="3941D98B" w14:textId="77777777">
            <w:pPr>
              <w:rPr>
                <w:bCs/>
              </w:rPr>
            </w:pPr>
          </w:p>
        </w:tc>
        <w:tc>
          <w:tcPr>
            <w:tcW w:w="2694" w:type="dxa"/>
          </w:tcPr>
          <w:p w:rsidRPr="00516058" w:rsidR="00E45F50" w:rsidP="00A830B2" w:rsidRDefault="00E45F50" w14:paraId="3941D98C" w14:textId="77777777">
            <w:pPr>
              <w:ind w:right="284"/>
              <w:jc w:val="right"/>
              <w:rPr>
                <w:bCs/>
                <w:noProof/>
                <w:sz w:val="14"/>
                <w:lang w:val="de-DE"/>
              </w:rPr>
            </w:pPr>
          </w:p>
        </w:tc>
        <w:tc>
          <w:tcPr>
            <w:tcW w:w="7654" w:type="dxa"/>
          </w:tcPr>
          <w:p w:rsidRPr="00516058" w:rsidR="00E45F50" w:rsidP="00E4164E" w:rsidRDefault="00E45F50" w14:paraId="3941D98D" w14:textId="77777777">
            <w:pPr>
              <w:rPr>
                <w:bCs/>
                <w:lang w:val="de-DE"/>
              </w:rPr>
            </w:pPr>
            <w:bookmarkStart w:name="blwpag1item5" w:id="4"/>
            <w:bookmarkEnd w:id="4"/>
          </w:p>
        </w:tc>
      </w:tr>
      <w:tr w:rsidRPr="00516058" w:rsidR="00E45F50" w:rsidTr="20B51291" w14:paraId="3941D993" w14:textId="77777777">
        <w:trPr>
          <w:cantSplit/>
          <w:trHeight w:val="240"/>
        </w:trPr>
        <w:tc>
          <w:tcPr>
            <w:tcW w:w="2694" w:type="dxa"/>
          </w:tcPr>
          <w:p w:rsidRPr="00516058" w:rsidR="00E45F50" w:rsidP="00A54B0D" w:rsidRDefault="00E45F50" w14:paraId="3941D98F" w14:textId="52138F95">
            <w:pPr>
              <w:ind w:right="284"/>
              <w:jc w:val="right"/>
              <w:rPr>
                <w:bCs/>
                <w:noProof/>
                <w:sz w:val="14"/>
                <w:lang w:val="de-DE"/>
              </w:rPr>
            </w:pPr>
            <w:r w:rsidRPr="00516058">
              <w:rPr>
                <w:bCs/>
                <w:noProof/>
                <w:sz w:val="14"/>
                <w:lang w:val="de-DE"/>
              </w:rPr>
              <w:t>lversie</w:t>
            </w:r>
          </w:p>
        </w:tc>
        <w:tc>
          <w:tcPr>
            <w:tcW w:w="4253" w:type="dxa"/>
          </w:tcPr>
          <w:p w:rsidRPr="00516058" w:rsidR="00E45F50" w:rsidP="00A54B0D" w:rsidRDefault="00044CAE" w14:paraId="3941D990" w14:textId="2A7DF4C5">
            <w:pPr>
              <w:rPr>
                <w:bCs/>
                <w:lang w:val="de-DE"/>
              </w:rPr>
            </w:pPr>
            <w:r>
              <w:rPr>
                <w:bCs/>
                <w:lang w:val="de-DE"/>
              </w:rPr>
              <w:t>1.</w:t>
            </w:r>
            <w:r w:rsidR="00E45F50">
              <w:rPr>
                <w:bCs/>
                <w:lang w:val="de-DE"/>
              </w:rPr>
              <w:t>0</w:t>
            </w:r>
          </w:p>
        </w:tc>
        <w:tc>
          <w:tcPr>
            <w:tcW w:w="2694" w:type="dxa"/>
          </w:tcPr>
          <w:p w:rsidRPr="00516058" w:rsidR="00E45F50" w:rsidP="00A830B2" w:rsidRDefault="00E45F50" w14:paraId="3941D991" w14:textId="77777777">
            <w:pPr>
              <w:ind w:right="284"/>
              <w:jc w:val="right"/>
              <w:rPr>
                <w:bCs/>
                <w:noProof/>
                <w:sz w:val="14"/>
                <w:lang w:val="de-DE"/>
              </w:rPr>
            </w:pPr>
          </w:p>
        </w:tc>
        <w:tc>
          <w:tcPr>
            <w:tcW w:w="7654" w:type="dxa"/>
          </w:tcPr>
          <w:p w:rsidRPr="00516058" w:rsidR="00E45F50" w:rsidP="00E4164E" w:rsidRDefault="00E45F50" w14:paraId="3941D992" w14:textId="77777777">
            <w:pPr>
              <w:rPr>
                <w:bCs/>
                <w:lang w:val="de-DE"/>
              </w:rPr>
            </w:pPr>
          </w:p>
        </w:tc>
      </w:tr>
      <w:tr w:rsidRPr="00516058" w:rsidR="00E45F50" w:rsidTr="20B51291" w14:paraId="3941D998" w14:textId="77777777">
        <w:trPr>
          <w:cantSplit/>
          <w:trHeight w:val="240"/>
        </w:trPr>
        <w:tc>
          <w:tcPr>
            <w:tcW w:w="2694" w:type="dxa"/>
          </w:tcPr>
          <w:p w:rsidRPr="00516058" w:rsidR="00E45F50" w:rsidP="00A54B0D" w:rsidRDefault="00E45F50" w14:paraId="3941D994" w14:textId="135881BD">
            <w:pPr>
              <w:ind w:right="284"/>
              <w:jc w:val="right"/>
              <w:rPr>
                <w:bCs/>
                <w:noProof/>
                <w:sz w:val="14"/>
                <w:lang w:val="de-DE"/>
              </w:rPr>
            </w:pPr>
            <w:r w:rsidRPr="00516058">
              <w:rPr>
                <w:bCs/>
                <w:noProof/>
                <w:sz w:val="14"/>
                <w:lang w:val="de-DE"/>
              </w:rPr>
              <w:t>datum</w:t>
            </w:r>
          </w:p>
        </w:tc>
        <w:tc>
          <w:tcPr>
            <w:tcW w:w="4253" w:type="dxa"/>
          </w:tcPr>
          <w:p w:rsidRPr="00516058" w:rsidR="00E45F50" w:rsidP="00A54B0D" w:rsidRDefault="00D374EA" w14:paraId="3941D995" w14:textId="168326CC">
            <w:pPr>
              <w:rPr>
                <w:bCs/>
                <w:lang w:val="de-DE"/>
              </w:rPr>
            </w:pPr>
            <w:r>
              <w:rPr>
                <w:bCs/>
                <w:lang w:val="de-DE"/>
              </w:rPr>
              <w:t>1</w:t>
            </w:r>
            <w:r w:rsidR="004C0CC5">
              <w:rPr>
                <w:bCs/>
                <w:lang w:val="de-DE"/>
              </w:rPr>
              <w:t>1</w:t>
            </w:r>
            <w:r>
              <w:rPr>
                <w:bCs/>
                <w:lang w:val="de-DE"/>
              </w:rPr>
              <w:t xml:space="preserve"> </w:t>
            </w:r>
            <w:proofErr w:type="spellStart"/>
            <w:r w:rsidR="004C0CC5">
              <w:rPr>
                <w:bCs/>
                <w:lang w:val="de-DE"/>
              </w:rPr>
              <w:t>maart</w:t>
            </w:r>
            <w:proofErr w:type="spellEnd"/>
            <w:r>
              <w:rPr>
                <w:bCs/>
                <w:lang w:val="de-DE"/>
              </w:rPr>
              <w:t xml:space="preserve"> </w:t>
            </w:r>
            <w:r w:rsidR="000D6689">
              <w:rPr>
                <w:bCs/>
                <w:lang w:val="de-DE"/>
              </w:rPr>
              <w:t>20</w:t>
            </w:r>
            <w:r w:rsidR="00DF7071">
              <w:rPr>
                <w:bCs/>
                <w:lang w:val="de-DE"/>
              </w:rPr>
              <w:t>2</w:t>
            </w:r>
            <w:r>
              <w:rPr>
                <w:bCs/>
                <w:lang w:val="de-DE"/>
              </w:rPr>
              <w:t>5</w:t>
            </w:r>
          </w:p>
        </w:tc>
        <w:tc>
          <w:tcPr>
            <w:tcW w:w="2694" w:type="dxa"/>
          </w:tcPr>
          <w:p w:rsidRPr="00516058" w:rsidR="00E45F50" w:rsidP="00E45F50" w:rsidRDefault="00E45F50" w14:paraId="3941D996" w14:textId="77777777">
            <w:pPr>
              <w:ind w:right="284"/>
              <w:jc w:val="right"/>
              <w:rPr>
                <w:bCs/>
                <w:noProof/>
                <w:sz w:val="14"/>
              </w:rPr>
            </w:pPr>
          </w:p>
        </w:tc>
        <w:tc>
          <w:tcPr>
            <w:tcW w:w="7654" w:type="dxa"/>
          </w:tcPr>
          <w:p w:rsidRPr="00516058" w:rsidR="00E45F50" w:rsidP="00A830B2" w:rsidRDefault="00E45F50" w14:paraId="3941D997" w14:textId="77777777">
            <w:pPr>
              <w:rPr>
                <w:bCs/>
                <w:sz w:val="14"/>
              </w:rPr>
            </w:pPr>
          </w:p>
        </w:tc>
      </w:tr>
      <w:tr w:rsidRPr="00516058" w:rsidR="00E45F50" w:rsidTr="20B51291" w14:paraId="3941D99F" w14:textId="77777777">
        <w:trPr>
          <w:cantSplit/>
          <w:trHeight w:val="240"/>
        </w:trPr>
        <w:tc>
          <w:tcPr>
            <w:tcW w:w="2694" w:type="dxa"/>
          </w:tcPr>
          <w:p w:rsidRPr="00516058" w:rsidR="007776FD" w:rsidP="00A54B0D" w:rsidRDefault="007776FD" w14:paraId="3941D99A" w14:textId="3F426D8A">
            <w:pPr>
              <w:ind w:right="284"/>
              <w:jc w:val="right"/>
              <w:rPr>
                <w:bCs/>
                <w:noProof/>
                <w:sz w:val="14"/>
              </w:rPr>
            </w:pPr>
          </w:p>
        </w:tc>
        <w:tc>
          <w:tcPr>
            <w:tcW w:w="4253" w:type="dxa"/>
          </w:tcPr>
          <w:p w:rsidRPr="00831BEB" w:rsidR="007776FD" w:rsidP="00A54B0D" w:rsidRDefault="007776FD" w14:paraId="3941D99C" w14:textId="2B48F564">
            <w:pPr>
              <w:rPr>
                <w:bCs/>
                <w:szCs w:val="16"/>
              </w:rPr>
            </w:pPr>
          </w:p>
        </w:tc>
        <w:tc>
          <w:tcPr>
            <w:tcW w:w="2694" w:type="dxa"/>
          </w:tcPr>
          <w:p w:rsidRPr="00516058" w:rsidR="00E45F50" w:rsidP="00E45F50" w:rsidRDefault="00E45F50" w14:paraId="3941D99D" w14:textId="77777777">
            <w:pPr>
              <w:ind w:right="284"/>
              <w:jc w:val="right"/>
              <w:rPr>
                <w:bCs/>
                <w:noProof/>
                <w:sz w:val="14"/>
              </w:rPr>
            </w:pPr>
          </w:p>
        </w:tc>
        <w:tc>
          <w:tcPr>
            <w:tcW w:w="7654" w:type="dxa"/>
          </w:tcPr>
          <w:p w:rsidRPr="00516058" w:rsidR="00E45F50" w:rsidP="00A830B2" w:rsidRDefault="00E45F50" w14:paraId="3941D99E" w14:textId="77777777">
            <w:pPr>
              <w:rPr>
                <w:bCs/>
                <w:sz w:val="14"/>
              </w:rPr>
            </w:pPr>
          </w:p>
        </w:tc>
      </w:tr>
      <w:tr w:rsidRPr="00516058" w:rsidR="00E45F50" w:rsidTr="20B51291" w14:paraId="3941D9A4" w14:textId="77777777">
        <w:trPr>
          <w:cantSplit/>
          <w:trHeight w:val="240"/>
        </w:trPr>
        <w:tc>
          <w:tcPr>
            <w:tcW w:w="2694" w:type="dxa"/>
          </w:tcPr>
          <w:p w:rsidRPr="00516058" w:rsidR="00E45F50" w:rsidP="00A54B0D" w:rsidRDefault="00E45F50" w14:paraId="3941D9A0" w14:textId="77777777">
            <w:pPr>
              <w:ind w:right="284"/>
              <w:jc w:val="right"/>
              <w:rPr>
                <w:bCs/>
                <w:noProof/>
                <w:sz w:val="14"/>
              </w:rPr>
            </w:pPr>
          </w:p>
        </w:tc>
        <w:tc>
          <w:tcPr>
            <w:tcW w:w="4253" w:type="dxa"/>
          </w:tcPr>
          <w:p w:rsidRPr="00831BEB" w:rsidR="00E45F50" w:rsidP="00A54B0D" w:rsidRDefault="00E45F50" w14:paraId="3941D9A1" w14:textId="77777777">
            <w:pPr>
              <w:rPr>
                <w:bCs/>
                <w:szCs w:val="16"/>
              </w:rPr>
            </w:pPr>
          </w:p>
        </w:tc>
        <w:tc>
          <w:tcPr>
            <w:tcW w:w="2694" w:type="dxa"/>
          </w:tcPr>
          <w:p w:rsidRPr="00516058" w:rsidR="00E45F50" w:rsidP="00E45F50" w:rsidRDefault="00E45F50" w14:paraId="3941D9A2" w14:textId="77777777">
            <w:pPr>
              <w:ind w:right="284"/>
              <w:jc w:val="right"/>
              <w:rPr>
                <w:bCs/>
                <w:noProof/>
                <w:sz w:val="14"/>
              </w:rPr>
            </w:pPr>
          </w:p>
        </w:tc>
        <w:tc>
          <w:tcPr>
            <w:tcW w:w="7654" w:type="dxa"/>
          </w:tcPr>
          <w:p w:rsidRPr="00516058" w:rsidR="00E45F50" w:rsidP="00A830B2" w:rsidRDefault="00E45F50" w14:paraId="3941D9A3" w14:textId="77777777">
            <w:pPr>
              <w:rPr>
                <w:bCs/>
                <w:sz w:val="14"/>
              </w:rPr>
            </w:pPr>
          </w:p>
        </w:tc>
      </w:tr>
      <w:tr w:rsidRPr="00516058" w:rsidR="00E45F50" w:rsidTr="20B51291" w14:paraId="3941D9A9" w14:textId="77777777">
        <w:trPr>
          <w:cantSplit/>
          <w:trHeight w:val="240"/>
        </w:trPr>
        <w:tc>
          <w:tcPr>
            <w:tcW w:w="2694" w:type="dxa"/>
          </w:tcPr>
          <w:p w:rsidRPr="00516058" w:rsidR="00E45F50" w:rsidP="00A54B0D" w:rsidRDefault="00E45F50" w14:paraId="3941D9A5" w14:textId="766D0042">
            <w:pPr>
              <w:ind w:right="284"/>
              <w:jc w:val="right"/>
              <w:rPr>
                <w:bCs/>
                <w:noProof/>
                <w:sz w:val="14"/>
              </w:rPr>
            </w:pPr>
          </w:p>
        </w:tc>
        <w:tc>
          <w:tcPr>
            <w:tcW w:w="4253" w:type="dxa"/>
          </w:tcPr>
          <w:p w:rsidRPr="00831BEB" w:rsidR="00E45F50" w:rsidP="00A54B0D" w:rsidRDefault="00E45F50" w14:paraId="3941D9A6" w14:textId="72710F83">
            <w:pPr>
              <w:rPr>
                <w:bCs/>
                <w:szCs w:val="16"/>
              </w:rPr>
            </w:pPr>
          </w:p>
        </w:tc>
        <w:tc>
          <w:tcPr>
            <w:tcW w:w="2694" w:type="dxa"/>
          </w:tcPr>
          <w:p w:rsidRPr="00516058" w:rsidR="00E45F50" w:rsidP="00E45F50" w:rsidRDefault="00E45F50" w14:paraId="3941D9A7" w14:textId="77777777">
            <w:pPr>
              <w:ind w:right="284"/>
              <w:jc w:val="right"/>
              <w:rPr>
                <w:bCs/>
                <w:noProof/>
                <w:sz w:val="14"/>
              </w:rPr>
            </w:pPr>
          </w:p>
        </w:tc>
        <w:tc>
          <w:tcPr>
            <w:tcW w:w="7654" w:type="dxa"/>
          </w:tcPr>
          <w:p w:rsidRPr="00516058" w:rsidR="00E45F50" w:rsidP="00A830B2" w:rsidRDefault="00E45F50" w14:paraId="3941D9A8" w14:textId="77777777">
            <w:pPr>
              <w:rPr>
                <w:bCs/>
                <w:sz w:val="14"/>
              </w:rPr>
            </w:pPr>
          </w:p>
        </w:tc>
      </w:tr>
      <w:tr w:rsidRPr="00516058" w:rsidR="00E45F50" w:rsidTr="20B51291" w14:paraId="3941D9AE" w14:textId="77777777">
        <w:trPr>
          <w:cantSplit/>
          <w:trHeight w:val="240"/>
        </w:trPr>
        <w:tc>
          <w:tcPr>
            <w:tcW w:w="2694" w:type="dxa"/>
          </w:tcPr>
          <w:p w:rsidRPr="00516058" w:rsidR="00E45F50" w:rsidP="00A54B0D" w:rsidRDefault="00E45F50" w14:paraId="3941D9AA" w14:textId="7DD7D73E">
            <w:pPr>
              <w:ind w:right="284"/>
              <w:jc w:val="right"/>
              <w:rPr>
                <w:bCs/>
                <w:noProof/>
                <w:sz w:val="14"/>
              </w:rPr>
            </w:pPr>
          </w:p>
        </w:tc>
        <w:tc>
          <w:tcPr>
            <w:tcW w:w="4253" w:type="dxa"/>
          </w:tcPr>
          <w:p w:rsidRPr="00831BEB" w:rsidR="00E45F50" w:rsidP="00A54B0D" w:rsidRDefault="00E45F50" w14:paraId="3941D9AB" w14:textId="77777777">
            <w:pPr>
              <w:rPr>
                <w:bCs/>
                <w:szCs w:val="16"/>
              </w:rPr>
            </w:pPr>
          </w:p>
        </w:tc>
        <w:tc>
          <w:tcPr>
            <w:tcW w:w="2694" w:type="dxa"/>
          </w:tcPr>
          <w:p w:rsidRPr="00516058" w:rsidR="00E45F50" w:rsidP="00E45F50" w:rsidRDefault="00E45F50" w14:paraId="3941D9AC" w14:textId="77777777">
            <w:pPr>
              <w:ind w:right="284"/>
              <w:jc w:val="right"/>
              <w:rPr>
                <w:bCs/>
                <w:noProof/>
                <w:sz w:val="14"/>
              </w:rPr>
            </w:pPr>
          </w:p>
        </w:tc>
        <w:tc>
          <w:tcPr>
            <w:tcW w:w="7654" w:type="dxa"/>
          </w:tcPr>
          <w:p w:rsidRPr="00516058" w:rsidR="00E45F50" w:rsidP="00A830B2" w:rsidRDefault="00E45F50" w14:paraId="3941D9AD" w14:textId="77777777">
            <w:pPr>
              <w:rPr>
                <w:bCs/>
                <w:sz w:val="14"/>
              </w:rPr>
            </w:pPr>
          </w:p>
        </w:tc>
      </w:tr>
      <w:tr w:rsidRPr="00516058" w:rsidR="00E45F50" w:rsidTr="20B51291" w14:paraId="3941D9B3" w14:textId="77777777">
        <w:trPr>
          <w:cantSplit/>
          <w:trHeight w:val="240"/>
        </w:trPr>
        <w:tc>
          <w:tcPr>
            <w:tcW w:w="2694" w:type="dxa"/>
          </w:tcPr>
          <w:p w:rsidRPr="00516058" w:rsidR="00E45F50" w:rsidP="00A54B0D" w:rsidRDefault="00E45F50" w14:paraId="3941D9AF" w14:textId="5C694EDF">
            <w:pPr>
              <w:ind w:right="284"/>
              <w:jc w:val="right"/>
              <w:rPr>
                <w:bCs/>
                <w:noProof/>
                <w:sz w:val="14"/>
              </w:rPr>
            </w:pPr>
          </w:p>
        </w:tc>
        <w:tc>
          <w:tcPr>
            <w:tcW w:w="4253" w:type="dxa"/>
          </w:tcPr>
          <w:p w:rsidRPr="00831BEB" w:rsidR="00E45F50" w:rsidP="00A54B0D" w:rsidRDefault="00E45F50" w14:paraId="3941D9B0" w14:textId="77777777">
            <w:pPr>
              <w:rPr>
                <w:bCs/>
                <w:szCs w:val="16"/>
              </w:rPr>
            </w:pPr>
          </w:p>
        </w:tc>
        <w:tc>
          <w:tcPr>
            <w:tcW w:w="2694" w:type="dxa"/>
          </w:tcPr>
          <w:p w:rsidRPr="00516058" w:rsidR="00E45F50" w:rsidP="00E45F50" w:rsidRDefault="00E45F50" w14:paraId="3941D9B1" w14:textId="77777777">
            <w:pPr>
              <w:ind w:right="284"/>
              <w:jc w:val="right"/>
              <w:rPr>
                <w:bCs/>
                <w:noProof/>
                <w:sz w:val="14"/>
              </w:rPr>
            </w:pPr>
          </w:p>
        </w:tc>
        <w:tc>
          <w:tcPr>
            <w:tcW w:w="7654" w:type="dxa"/>
          </w:tcPr>
          <w:p w:rsidRPr="00516058" w:rsidR="00E45F50" w:rsidP="00A830B2" w:rsidRDefault="00E45F50" w14:paraId="3941D9B2" w14:textId="77777777">
            <w:pPr>
              <w:rPr>
                <w:bCs/>
                <w:sz w:val="14"/>
              </w:rPr>
            </w:pPr>
          </w:p>
        </w:tc>
      </w:tr>
      <w:tr w:rsidRPr="00516058" w:rsidR="00E45F50" w:rsidTr="20B51291" w14:paraId="3941D9B8" w14:textId="77777777">
        <w:trPr>
          <w:cantSplit/>
          <w:trHeight w:val="240"/>
        </w:trPr>
        <w:tc>
          <w:tcPr>
            <w:tcW w:w="2694" w:type="dxa"/>
          </w:tcPr>
          <w:p w:rsidRPr="00516058" w:rsidR="00E45F50" w:rsidP="00A54B0D" w:rsidRDefault="00E45F50" w14:paraId="3941D9B4" w14:textId="3E49FCC5">
            <w:pPr>
              <w:ind w:right="284"/>
              <w:jc w:val="right"/>
              <w:rPr>
                <w:bCs/>
                <w:noProof/>
                <w:sz w:val="14"/>
              </w:rPr>
            </w:pPr>
          </w:p>
        </w:tc>
        <w:tc>
          <w:tcPr>
            <w:tcW w:w="4253" w:type="dxa"/>
          </w:tcPr>
          <w:p w:rsidRPr="00831BEB" w:rsidR="00E45F50" w:rsidP="00A54B0D" w:rsidRDefault="00E45F50" w14:paraId="3941D9B5" w14:textId="77777777">
            <w:pPr>
              <w:rPr>
                <w:bCs/>
                <w:szCs w:val="16"/>
              </w:rPr>
            </w:pPr>
          </w:p>
        </w:tc>
        <w:tc>
          <w:tcPr>
            <w:tcW w:w="2694" w:type="dxa"/>
          </w:tcPr>
          <w:p w:rsidRPr="00516058" w:rsidR="00E45F50" w:rsidP="00E45F50" w:rsidRDefault="00E45F50" w14:paraId="3941D9B6" w14:textId="77777777">
            <w:pPr>
              <w:ind w:right="284"/>
              <w:jc w:val="right"/>
              <w:rPr>
                <w:bCs/>
                <w:noProof/>
                <w:sz w:val="14"/>
              </w:rPr>
            </w:pPr>
          </w:p>
        </w:tc>
        <w:tc>
          <w:tcPr>
            <w:tcW w:w="7654" w:type="dxa"/>
          </w:tcPr>
          <w:p w:rsidRPr="00516058" w:rsidR="00E45F50" w:rsidP="00A830B2" w:rsidRDefault="00E45F50" w14:paraId="3941D9B7" w14:textId="77777777">
            <w:pPr>
              <w:rPr>
                <w:bCs/>
                <w:sz w:val="14"/>
              </w:rPr>
            </w:pPr>
          </w:p>
        </w:tc>
      </w:tr>
    </w:tbl>
    <w:p w:rsidR="00B96E40" w:rsidRDefault="00B96E40" w14:paraId="3941D9E7" w14:textId="77777777">
      <w:pPr>
        <w:pStyle w:val="Kop1"/>
      </w:pPr>
      <w:bookmarkStart w:name="blwpag1kop10" w:id="5"/>
      <w:bookmarkStart w:name="_Toc498932917" w:id="6"/>
      <w:bookmarkEnd w:id="5"/>
      <w:r w:rsidRPr="006B4AD2">
        <w:br w:type="page"/>
      </w:r>
      <w:bookmarkStart w:name="_Toc255486994" w:id="7"/>
      <w:bookmarkStart w:name="_Toc190094673" w:id="8"/>
      <w:bookmarkEnd w:id="6"/>
      <w:r w:rsidRPr="006B4AD2">
        <w:lastRenderedPageBreak/>
        <w:t>Algemeen</w:t>
      </w:r>
      <w:bookmarkEnd w:id="7"/>
      <w:bookmarkEnd w:id="8"/>
    </w:p>
    <w:p w:rsidR="006E1F9E" w:rsidP="006E1F9E" w:rsidRDefault="006E1F9E" w14:paraId="3941D9E8" w14:textId="77777777">
      <w:pPr>
        <w:ind w:left="426"/>
      </w:pPr>
      <w:bookmarkStart w:name="_Toc280691332" w:id="9"/>
      <w:bookmarkStart w:name="_Toc280692319" w:id="10"/>
      <w:r>
        <w:t xml:space="preserve">Dit document beschrijft </w:t>
      </w:r>
      <w:r w:rsidR="00CC227A">
        <w:t>inhoud</w:t>
      </w:r>
      <w:r w:rsidR="00E752C3">
        <w:t>elijk</w:t>
      </w:r>
      <w:r w:rsidR="00CC227A">
        <w:t xml:space="preserve"> de opdracht die door de Opdrachtnemer dient te worden uitgevoerd. Tevens beschrijft dit document de </w:t>
      </w:r>
      <w:r>
        <w:t>context van het project</w:t>
      </w:r>
      <w:r w:rsidR="00CC227A">
        <w:t>.</w:t>
      </w:r>
      <w:r w:rsidR="00576886">
        <w:t xml:space="preserve">  </w:t>
      </w:r>
    </w:p>
    <w:p w:rsidR="00316BB5" w:rsidP="006E1F9E" w:rsidRDefault="00316BB5" w14:paraId="3941D9E9" w14:textId="77777777">
      <w:pPr>
        <w:ind w:left="426"/>
      </w:pPr>
    </w:p>
    <w:p w:rsidR="006E1F9E" w:rsidP="006E1F9E" w:rsidRDefault="006E1F9E" w14:paraId="3941D9EA" w14:textId="77777777">
      <w:pPr>
        <w:pStyle w:val="Koptekst"/>
        <w:tabs>
          <w:tab w:val="clear" w:pos="4536"/>
          <w:tab w:val="clear" w:pos="9072"/>
        </w:tabs>
      </w:pPr>
    </w:p>
    <w:p w:rsidR="006E1F9E" w:rsidP="006E1F9E" w:rsidRDefault="006E1F9E" w14:paraId="3941D9EB" w14:textId="77777777">
      <w:pPr>
        <w:pStyle w:val="Kop2"/>
      </w:pPr>
      <w:bookmarkStart w:name="_Toc294687476" w:id="11"/>
      <w:r>
        <w:t xml:space="preserve"> </w:t>
      </w:r>
      <w:bookmarkStart w:name="_Toc190094674" w:id="12"/>
      <w:r>
        <w:t>Leeswijzer</w:t>
      </w:r>
      <w:bookmarkEnd w:id="11"/>
      <w:bookmarkEnd w:id="12"/>
    </w:p>
    <w:p w:rsidR="001A70AE" w:rsidP="006E1F9E" w:rsidRDefault="001A70AE" w14:paraId="3941D9EC" w14:textId="77777777">
      <w:pPr>
        <w:pStyle w:val="Kop3"/>
        <w:tabs>
          <w:tab w:val="clear" w:pos="720"/>
          <w:tab w:val="num" w:pos="1288"/>
        </w:tabs>
        <w:ind w:left="851" w:hanging="851"/>
      </w:pPr>
      <w:r>
        <w:t>Projectcontext</w:t>
      </w:r>
    </w:p>
    <w:p w:rsidRPr="001A70AE" w:rsidR="001A70AE" w:rsidP="001A70AE" w:rsidRDefault="001A70AE" w14:paraId="3941D9ED" w14:textId="77777777">
      <w:r>
        <w:t>In hoofdstuk 2 wordt ingegaan op de context van het project. Doel van dit hoofdstuk is om de Opdrachtnemer te informeren over de doelstelling van de opdracht, zodat de Opdrachtnemer bij het uitvoeren van de opdracht bekend is met de te bereiken doelen. De door Opdrachtnemer uit t</w:t>
      </w:r>
      <w:r w:rsidR="0023313A">
        <w:t>e</w:t>
      </w:r>
      <w:r>
        <w:t xml:space="preserve"> voeren opdracht dient bij te dragen aan het bereiken van deze doelen. </w:t>
      </w:r>
    </w:p>
    <w:p w:rsidRPr="001A70AE" w:rsidR="001A70AE" w:rsidP="001A70AE" w:rsidRDefault="001A70AE" w14:paraId="3941D9EE" w14:textId="77777777"/>
    <w:p w:rsidR="00137A6C" w:rsidP="006E1F9E" w:rsidRDefault="00137A6C" w14:paraId="3941D9EF" w14:textId="77777777">
      <w:pPr>
        <w:pStyle w:val="Kop3"/>
        <w:tabs>
          <w:tab w:val="clear" w:pos="720"/>
          <w:tab w:val="num" w:pos="1288"/>
        </w:tabs>
        <w:ind w:left="851" w:hanging="851"/>
      </w:pPr>
      <w:r>
        <w:t>Algemene eisen</w:t>
      </w:r>
    </w:p>
    <w:p w:rsidR="00137A6C" w:rsidP="00137A6C" w:rsidRDefault="00137A6C" w14:paraId="3941D9F0" w14:textId="77777777">
      <w:r>
        <w:t xml:space="preserve">In hoofdstuk 3 staan algemene eisen benoemd die van toepassing zijn op het uitvoeren van de Overeenkomst. </w:t>
      </w:r>
    </w:p>
    <w:p w:rsidRPr="00137A6C" w:rsidR="00137A6C" w:rsidP="00137A6C" w:rsidRDefault="00137A6C" w14:paraId="3941D9F1" w14:textId="77777777"/>
    <w:p w:rsidRPr="00B0050F" w:rsidR="006E1F9E" w:rsidP="006E1F9E" w:rsidRDefault="00E752C3" w14:paraId="3941D9F2" w14:textId="77777777">
      <w:pPr>
        <w:pStyle w:val="Kop3"/>
        <w:tabs>
          <w:tab w:val="clear" w:pos="720"/>
          <w:tab w:val="num" w:pos="1288"/>
        </w:tabs>
        <w:ind w:left="851" w:hanging="851"/>
      </w:pPr>
      <w:r>
        <w:t>Werkpakketten</w:t>
      </w:r>
    </w:p>
    <w:p w:rsidR="006E1F9E" w:rsidP="006E1F9E" w:rsidRDefault="001A70AE" w14:paraId="3941D9F3" w14:textId="77777777">
      <w:r>
        <w:t xml:space="preserve">In </w:t>
      </w:r>
      <w:r w:rsidR="00576886">
        <w:t xml:space="preserve">annex </w:t>
      </w:r>
      <w:r w:rsidR="00BB0F71">
        <w:t>1</w:t>
      </w:r>
      <w:r>
        <w:t xml:space="preserve"> en </w:t>
      </w:r>
      <w:r w:rsidR="00BB0F71">
        <w:t>2</w:t>
      </w:r>
      <w:r>
        <w:t xml:space="preserve"> staan de daadwerkelijk door Opdrachtnemer op te leveren producten en uit te voeren diensten vermeld. In dit model Vraagspecificatie is gekozen voor de methodiek van werkpakketten, </w:t>
      </w:r>
      <w:r w:rsidRPr="001A70AE" w:rsidR="006E1F9E">
        <w:t xml:space="preserve">de Contract Work Breakdown Structure (CWBS). </w:t>
      </w:r>
      <w:r w:rsidR="00F81D77">
        <w:t xml:space="preserve">Opdrachtnemer dient met in acht name van </w:t>
      </w:r>
      <w:r w:rsidR="006E1F9E">
        <w:t xml:space="preserve">het gestelde in de </w:t>
      </w:r>
      <w:r w:rsidR="00F81D77">
        <w:t>Overeenkomst de in de CWBS genoemde te leveren producten en diensten overeenkomstig de hieraan gestelde eisen uit te voeren/op</w:t>
      </w:r>
      <w:r w:rsidR="00576886">
        <w:t xml:space="preserve">  </w:t>
      </w:r>
      <w:r w:rsidR="00F81D77">
        <w:t xml:space="preserve">te leveren. </w:t>
      </w:r>
    </w:p>
    <w:p w:rsidR="006E1F9E" w:rsidP="006E1F9E" w:rsidRDefault="006E1F9E" w14:paraId="3941D9F4" w14:textId="77777777"/>
    <w:p w:rsidR="006E1F9E" w:rsidP="006E1F9E" w:rsidRDefault="006E1F9E" w14:paraId="3941D9F5" w14:textId="77777777">
      <w:r>
        <w:t>De CWBS is onderverdeeld in 2 soorten werkpakketten.</w:t>
      </w:r>
    </w:p>
    <w:p w:rsidR="00E752C3" w:rsidP="00E752C3" w:rsidRDefault="00E752C3" w14:paraId="3941D9F6" w14:textId="77777777">
      <w:pPr>
        <w:pStyle w:val="Lijstalinea"/>
        <w:numPr>
          <w:ilvl w:val="0"/>
          <w:numId w:val="37"/>
        </w:numPr>
        <w:rPr>
          <w:noProof/>
        </w:rPr>
      </w:pPr>
      <w:r>
        <w:rPr>
          <w:noProof/>
        </w:rPr>
        <w:t xml:space="preserve">Werkpakketten met betrekking tot </w:t>
      </w:r>
      <w:r w:rsidR="00820CD8">
        <w:rPr>
          <w:noProof/>
        </w:rPr>
        <w:t>het beheerst uitvoeren door het IB/adviseur van de uit te voeren opdracht zelf. Deze werkpakketten zijn opgenomen in annex 1 van deze Vraagspecificatie.</w:t>
      </w:r>
    </w:p>
    <w:p w:rsidR="00820CD8" w:rsidP="00820CD8" w:rsidRDefault="00820CD8" w14:paraId="3941D9F7" w14:textId="77777777">
      <w:pPr>
        <w:rPr>
          <w:noProof/>
        </w:rPr>
      </w:pPr>
    </w:p>
    <w:p w:rsidR="00820CD8" w:rsidP="006E1F9E" w:rsidRDefault="00820CD8" w14:paraId="3941D9F8" w14:textId="56EAD678">
      <w:pPr>
        <w:pStyle w:val="Lijstalinea"/>
        <w:numPr>
          <w:ilvl w:val="0"/>
          <w:numId w:val="37"/>
        </w:numPr>
        <w:rPr>
          <w:noProof/>
        </w:rPr>
      </w:pPr>
      <w:r>
        <w:rPr>
          <w:noProof/>
        </w:rPr>
        <w:t>Werkpakketten met betrekking tot het leveren van de producten/diensten zelf; de producten die ProRail nodig heeft voor zijn project. Deze werkpakketten zijn opgenomen in annex 2 van deze vraagspecificatie</w:t>
      </w:r>
    </w:p>
    <w:p w:rsidR="00820CD8" w:rsidP="00820CD8" w:rsidRDefault="00820CD8" w14:paraId="3941D9F9" w14:textId="77777777">
      <w:pPr>
        <w:pStyle w:val="Lijstalinea"/>
        <w:rPr>
          <w:noProof/>
        </w:rPr>
      </w:pPr>
    </w:p>
    <w:p w:rsidRPr="007A0BD9" w:rsidR="006E1F9E" w:rsidP="006E1F9E" w:rsidRDefault="006E1F9E" w14:paraId="3941D9FA" w14:textId="77777777">
      <w:pPr>
        <w:pStyle w:val="Kop3"/>
        <w:tabs>
          <w:tab w:val="clear" w:pos="720"/>
          <w:tab w:val="num" w:pos="1288"/>
        </w:tabs>
        <w:ind w:left="851" w:hanging="851"/>
      </w:pPr>
      <w:r>
        <w:t>Uitleg over de opzet van de w</w:t>
      </w:r>
      <w:r w:rsidRPr="005617EC">
        <w:t>erkpakketten</w:t>
      </w:r>
    </w:p>
    <w:p w:rsidR="006E1F9E" w:rsidP="006E1F9E" w:rsidRDefault="006E1F9E" w14:paraId="3941D9FB" w14:textId="77777777">
      <w:r>
        <w:t>De CWBS is uitgewerkt in werkpakketten. Voor ieder werkpakket is de volgende indeling aangehouden:</w:t>
      </w:r>
    </w:p>
    <w:p w:rsidR="006E1F9E" w:rsidP="006E1F9E" w:rsidRDefault="006E1F9E" w14:paraId="3941D9FC" w14:textId="77777777"/>
    <w:p w:rsidR="006E1F9E" w:rsidP="006E1F9E" w:rsidRDefault="006E1F9E" w14:paraId="3941D9FD" w14:textId="77777777">
      <w:pPr>
        <w:numPr>
          <w:ilvl w:val="0"/>
          <w:numId w:val="36"/>
        </w:numPr>
      </w:pPr>
      <w:r>
        <w:rPr>
          <w:i/>
          <w:iCs/>
        </w:rPr>
        <w:t>Doelstelling:</w:t>
      </w:r>
      <w:r>
        <w:t xml:space="preserve"> Hierin staat beschreven welke doelen ProRail nastreeft met het betreffende werkpakket, dit ten geleide voor Opdrachtnemer.</w:t>
      </w:r>
    </w:p>
    <w:p w:rsidRPr="003B225A" w:rsidR="003B225A" w:rsidP="006E1F9E" w:rsidRDefault="003B225A" w14:paraId="3941D9FE" w14:textId="40B548E7">
      <w:pPr>
        <w:numPr>
          <w:ilvl w:val="0"/>
          <w:numId w:val="36"/>
        </w:numPr>
        <w:rPr>
          <w:i/>
        </w:rPr>
      </w:pPr>
      <w:r w:rsidRPr="003B225A">
        <w:rPr>
          <w:i/>
        </w:rPr>
        <w:t>Specifieke informatie:</w:t>
      </w:r>
      <w:r>
        <w:rPr>
          <w:i/>
        </w:rPr>
        <w:t xml:space="preserve"> </w:t>
      </w:r>
      <w:r>
        <w:t>In sommige werkpakke</w:t>
      </w:r>
      <w:r w:rsidR="008E5205">
        <w:t>t</w:t>
      </w:r>
      <w:r>
        <w:t>ten kan het voorkomen dat specifieke informatie m.b.t. het uitvoeren van het werkpakket is opgenomen.</w:t>
      </w:r>
    </w:p>
    <w:p w:rsidR="006E1F9E" w:rsidP="006E1F9E" w:rsidRDefault="006E1F9E" w14:paraId="3941D9FF" w14:textId="5783CCFF">
      <w:pPr>
        <w:numPr>
          <w:ilvl w:val="0"/>
          <w:numId w:val="36"/>
        </w:numPr>
      </w:pPr>
      <w:r w:rsidRPr="003B225A">
        <w:rPr>
          <w:i/>
        </w:rPr>
        <w:t>Activiteiten</w:t>
      </w:r>
      <w:r>
        <w:t xml:space="preserve">: in sommige werkpakketten </w:t>
      </w:r>
      <w:r w:rsidR="0023313A">
        <w:t xml:space="preserve">kan het voorkomen dat </w:t>
      </w:r>
      <w:r>
        <w:t xml:space="preserve">activiteiten </w:t>
      </w:r>
      <w:r w:rsidR="0023313A">
        <w:t xml:space="preserve">zijn </w:t>
      </w:r>
      <w:r>
        <w:t xml:space="preserve">opgenomen. Deze activiteiten dienen voor het realiseren van het werkpakket </w:t>
      </w:r>
      <w:r w:rsidRPr="00B0050F">
        <w:rPr>
          <w:u w:val="single"/>
        </w:rPr>
        <w:t xml:space="preserve">minimaal </w:t>
      </w:r>
      <w:r>
        <w:rPr>
          <w:u w:val="single"/>
        </w:rPr>
        <w:t>te worden uitgevoerd, onverlet overige door de Opdrachtnemer zelf te bepalen activiteiten om de te leveren product</w:t>
      </w:r>
      <w:r w:rsidR="000D6689">
        <w:rPr>
          <w:u w:val="single"/>
        </w:rPr>
        <w:t>en</w:t>
      </w:r>
      <w:r>
        <w:rPr>
          <w:u w:val="single"/>
        </w:rPr>
        <w:t>/dienst</w:t>
      </w:r>
      <w:r w:rsidR="000D6689">
        <w:rPr>
          <w:u w:val="single"/>
        </w:rPr>
        <w:t>en</w:t>
      </w:r>
      <w:r>
        <w:rPr>
          <w:u w:val="single"/>
        </w:rPr>
        <w:t xml:space="preserve"> te realiseren.</w:t>
      </w:r>
    </w:p>
    <w:p w:rsidR="006E1F9E" w:rsidP="006E1F9E" w:rsidRDefault="006E1F9E" w14:paraId="3941DA00" w14:textId="77777777">
      <w:pPr>
        <w:pStyle w:val="Lijstmetafbeeldingen"/>
        <w:numPr>
          <w:ilvl w:val="0"/>
          <w:numId w:val="36"/>
        </w:numPr>
      </w:pPr>
      <w:r>
        <w:rPr>
          <w:i/>
          <w:iCs/>
        </w:rPr>
        <w:t>(Proces)eisen:</w:t>
      </w:r>
      <w:r>
        <w:t xml:space="preserve"> De eisen die in algemene zin gesteld worden aan de wijze van werken van de opdrachtnemer. </w:t>
      </w:r>
    </w:p>
    <w:p w:rsidR="006E1F9E" w:rsidP="006E1F9E" w:rsidRDefault="006E1F9E" w14:paraId="3941DA01" w14:textId="77777777">
      <w:pPr>
        <w:pStyle w:val="Lijstmetafbeeldingen"/>
        <w:numPr>
          <w:ilvl w:val="0"/>
          <w:numId w:val="36"/>
        </w:numPr>
      </w:pPr>
      <w:r>
        <w:rPr>
          <w:i/>
          <w:iCs/>
        </w:rPr>
        <w:t>(Product)eisen:</w:t>
      </w:r>
      <w:r>
        <w:t xml:space="preserve"> De eisen die gesteld worden aan de te leveren producten </w:t>
      </w:r>
    </w:p>
    <w:p w:rsidR="006E1F9E" w:rsidP="006E1F9E" w:rsidRDefault="006E1F9E" w14:paraId="3941DA02" w14:textId="77777777">
      <w:pPr>
        <w:numPr>
          <w:ilvl w:val="0"/>
          <w:numId w:val="36"/>
        </w:numPr>
      </w:pPr>
      <w:r>
        <w:rPr>
          <w:i/>
          <w:iCs/>
        </w:rPr>
        <w:t>Input:</w:t>
      </w:r>
      <w:r>
        <w:t xml:space="preserve"> De benodigde informatie en/of producten die </w:t>
      </w:r>
      <w:r w:rsidRPr="00060BC4">
        <w:rPr>
          <w:u w:val="single"/>
        </w:rPr>
        <w:t>tenminste</w:t>
      </w:r>
      <w:r>
        <w:t xml:space="preserve"> van belang zijn </w:t>
      </w:r>
      <w:r w:rsidR="00060BC4">
        <w:t xml:space="preserve">en van toepassing zijn </w:t>
      </w:r>
      <w:r>
        <w:t>bij het</w:t>
      </w:r>
      <w:r w:rsidR="00060BC4">
        <w:t xml:space="preserve"> </w:t>
      </w:r>
      <w:r>
        <w:t xml:space="preserve"> kunnen leveren van de verlangde producten en diensten. Opdrachtnemer dient deze zelfstandig aan te vullen.</w:t>
      </w:r>
    </w:p>
    <w:p w:rsidR="006E1F9E" w:rsidP="006E1F9E" w:rsidRDefault="006E1F9E" w14:paraId="3941DA03" w14:textId="77777777">
      <w:pPr>
        <w:numPr>
          <w:ilvl w:val="0"/>
          <w:numId w:val="36"/>
        </w:numPr>
      </w:pPr>
      <w:r>
        <w:rPr>
          <w:i/>
          <w:iCs/>
        </w:rPr>
        <w:t>Te leveren producten en diensten:</w:t>
      </w:r>
      <w:r>
        <w:t xml:space="preserve"> Hierin wordt benoemd hetgeen concreet wordt verlangd als levering. </w:t>
      </w:r>
    </w:p>
    <w:p w:rsidR="006E1F9E" w:rsidP="006E1F9E" w:rsidRDefault="006E1F9E" w14:paraId="3941DA04" w14:textId="77777777">
      <w:pPr>
        <w:rPr>
          <w:noProof/>
        </w:rPr>
      </w:pPr>
    </w:p>
    <w:p w:rsidR="006E1F9E" w:rsidP="006E1F9E" w:rsidRDefault="006E1F9E" w14:paraId="3941DA05" w14:textId="77777777">
      <w:pPr>
        <w:overflowPunct/>
        <w:autoSpaceDE/>
        <w:autoSpaceDN/>
        <w:adjustRightInd/>
        <w:spacing w:line="240" w:lineRule="auto"/>
        <w:ind w:left="0"/>
        <w:textAlignment w:val="auto"/>
        <w:rPr>
          <w:b/>
        </w:rPr>
      </w:pPr>
      <w:bookmarkStart w:name="_Toc86234942" w:id="13"/>
      <w:bookmarkStart w:name="_Toc101849510" w:id="14"/>
      <w:bookmarkStart w:name="_Toc134942302" w:id="15"/>
      <w:bookmarkStart w:name="_Toc181561819" w:id="16"/>
      <w:bookmarkStart w:name="_Toc139015281" w:id="17"/>
    </w:p>
    <w:bookmarkEnd w:id="13"/>
    <w:bookmarkEnd w:id="14"/>
    <w:bookmarkEnd w:id="15"/>
    <w:bookmarkEnd w:id="16"/>
    <w:bookmarkEnd w:id="17"/>
    <w:p w:rsidR="006E1F9E" w:rsidP="006E1F9E" w:rsidRDefault="006E1F9E" w14:paraId="3941DA06" w14:textId="77777777">
      <w:pPr>
        <w:ind w:left="567"/>
      </w:pPr>
      <w:r>
        <w:br w:type="page"/>
      </w:r>
    </w:p>
    <w:p w:rsidR="00A830B2" w:rsidP="00A830B2" w:rsidRDefault="00A830B2" w14:paraId="3941DA07" w14:textId="77777777">
      <w:pPr>
        <w:pStyle w:val="Kop1"/>
        <w:tabs>
          <w:tab w:val="clear" w:pos="432"/>
          <w:tab w:val="clear" w:pos="851"/>
          <w:tab w:val="left" w:pos="567"/>
        </w:tabs>
        <w:suppressAutoHyphens/>
        <w:adjustRightInd/>
        <w:spacing w:after="520"/>
        <w:ind w:left="567" w:hanging="567"/>
      </w:pPr>
      <w:bookmarkStart w:name="_Toc280691336" w:id="18"/>
      <w:bookmarkStart w:name="_Toc280692323" w:id="19"/>
      <w:bookmarkStart w:name="_Toc286961765" w:id="20"/>
      <w:bookmarkStart w:name="_Toc190094675" w:id="21"/>
      <w:bookmarkEnd w:id="9"/>
      <w:bookmarkEnd w:id="10"/>
      <w:r w:rsidRPr="00F73735">
        <w:lastRenderedPageBreak/>
        <w:t>Beschrijving</w:t>
      </w:r>
      <w:r>
        <w:t xml:space="preserve"> van het project</w:t>
      </w:r>
      <w:bookmarkEnd w:id="18"/>
      <w:bookmarkEnd w:id="19"/>
      <w:bookmarkEnd w:id="20"/>
      <w:bookmarkEnd w:id="21"/>
    </w:p>
    <w:p w:rsidR="00A830B2" w:rsidP="00A830B2" w:rsidRDefault="00A830B2" w14:paraId="3941DA08" w14:textId="77777777">
      <w:pPr>
        <w:pStyle w:val="Kop2"/>
        <w:tabs>
          <w:tab w:val="clear" w:pos="576"/>
          <w:tab w:val="clear" w:pos="851"/>
          <w:tab w:val="left" w:pos="567"/>
        </w:tabs>
        <w:suppressAutoHyphens/>
        <w:adjustRightInd/>
      </w:pPr>
      <w:bookmarkStart w:name="_Toc286961766" w:id="22"/>
      <w:bookmarkStart w:name="_Toc190094676" w:id="23"/>
      <w:r w:rsidRPr="00F73735">
        <w:t>Aanleiding</w:t>
      </w:r>
      <w:bookmarkEnd w:id="22"/>
      <w:bookmarkEnd w:id="23"/>
    </w:p>
    <w:p w:rsidR="00135828" w:rsidP="00376469" w:rsidRDefault="00646BE0" w14:paraId="5515B9E1" w14:textId="2C5C9D1F">
      <w:pPr>
        <w:ind w:left="576"/>
      </w:pPr>
      <w:r>
        <w:t xml:space="preserve">Tussen Meppel en </w:t>
      </w:r>
      <w:r w:rsidR="00876960">
        <w:t>Assen (</w:t>
      </w:r>
      <w:proofErr w:type="spellStart"/>
      <w:r w:rsidR="00876960">
        <w:t>geocode</w:t>
      </w:r>
      <w:proofErr w:type="spellEnd"/>
      <w:r w:rsidR="00876960">
        <w:t xml:space="preserve"> 012</w:t>
      </w:r>
      <w:r w:rsidR="00A814A0">
        <w:t xml:space="preserve">) </w:t>
      </w:r>
      <w:r w:rsidR="00135828">
        <w:t xml:space="preserve">heeft ProRail conform de Landelijke Netwerk Analyse (LNA) fase 1 en 2 onderzoek gedaan. </w:t>
      </w:r>
      <w:r w:rsidR="008F06CF">
        <w:t xml:space="preserve">Aan de hand van voorhanden civieltechnische grondonderzoeken is een </w:t>
      </w:r>
      <w:r w:rsidR="008869DD">
        <w:t xml:space="preserve">Stochastische analyse van de baanstabiliteit gedaan. </w:t>
      </w:r>
    </w:p>
    <w:p w:rsidR="006404E4" w:rsidP="00376469" w:rsidRDefault="006404E4" w14:paraId="1850D8D3" w14:textId="56960C13">
      <w:pPr>
        <w:ind w:left="576"/>
      </w:pPr>
      <w:r>
        <w:t xml:space="preserve">Uit die analyse zijn diverse delen van het baanvak gekomen die nader onderzocht moeten worden teneinde die </w:t>
      </w:r>
      <w:r w:rsidR="007D3972">
        <w:t xml:space="preserve">baanvaksecties te onderscheiden die fysieke versterking nodig hebben. </w:t>
      </w:r>
    </w:p>
    <w:p w:rsidRPr="00DA6649" w:rsidR="00A830B2" w:rsidP="00663516" w:rsidRDefault="00A830B2" w14:paraId="3941DA0A" w14:textId="77777777">
      <w:pPr>
        <w:ind w:left="0"/>
      </w:pPr>
    </w:p>
    <w:p w:rsidR="00A830B2" w:rsidP="00A830B2" w:rsidRDefault="00A830B2" w14:paraId="3941DA0B" w14:textId="77777777">
      <w:pPr>
        <w:pStyle w:val="Kop2"/>
        <w:tabs>
          <w:tab w:val="clear" w:pos="576"/>
          <w:tab w:val="clear" w:pos="851"/>
          <w:tab w:val="left" w:pos="567"/>
        </w:tabs>
        <w:suppressAutoHyphens/>
        <w:adjustRightInd/>
      </w:pPr>
      <w:bookmarkStart w:name="_Toc280691337" w:id="24"/>
      <w:bookmarkStart w:name="_Toc280692324" w:id="25"/>
      <w:bookmarkStart w:name="_Toc286961767" w:id="26"/>
      <w:bookmarkStart w:name="_Toc190094677" w:id="27"/>
      <w:r>
        <w:t>Projectcontext</w:t>
      </w:r>
      <w:bookmarkEnd w:id="24"/>
      <w:bookmarkEnd w:id="25"/>
      <w:bookmarkEnd w:id="26"/>
      <w:bookmarkEnd w:id="27"/>
    </w:p>
    <w:p w:rsidR="00663516" w:rsidP="00663516" w:rsidRDefault="00663516" w14:paraId="26B4D63E" w14:textId="77777777"/>
    <w:p w:rsidR="00663516" w:rsidP="00EE68FB" w:rsidRDefault="00EE68FB" w14:paraId="491676E0" w14:textId="5248AADB">
      <w:pPr>
        <w:ind w:left="576"/>
      </w:pPr>
      <w:r>
        <w:t xml:space="preserve">Op het baanvak tussen Meppel (km </w:t>
      </w:r>
      <w:r w:rsidR="00B7146E">
        <w:t>0,0)</w:t>
      </w:r>
      <w:r>
        <w:t xml:space="preserve"> en Assen</w:t>
      </w:r>
      <w:r w:rsidR="00B7146E">
        <w:t xml:space="preserve"> (km </w:t>
      </w:r>
      <w:r w:rsidR="00E64EE0">
        <w:t>49,5)</w:t>
      </w:r>
      <w:r w:rsidR="00715EB5">
        <w:t xml:space="preserve"> moeten sonderingen en boringen worden uitgevoerd</w:t>
      </w:r>
      <w:r w:rsidR="007E7721">
        <w:t>.</w:t>
      </w:r>
      <w:r w:rsidR="002D4C1B">
        <w:t xml:space="preserve"> In Annex 2 en bijlage 05 </w:t>
      </w:r>
      <w:r w:rsidR="00A43703">
        <w:t xml:space="preserve">tabs </w:t>
      </w:r>
      <w:r w:rsidR="002D4C1B">
        <w:t xml:space="preserve">(2) </w:t>
      </w:r>
      <w:r w:rsidR="00A43703">
        <w:t>worden de hoeveelheden geduid.</w:t>
      </w:r>
    </w:p>
    <w:p w:rsidR="00A43703" w:rsidP="00EE68FB" w:rsidRDefault="00A43703" w14:paraId="571525B4" w14:textId="77777777">
      <w:pPr>
        <w:ind w:left="576"/>
      </w:pPr>
    </w:p>
    <w:p w:rsidR="00A43703" w:rsidP="00EE68FB" w:rsidRDefault="00A43703" w14:paraId="78548268" w14:textId="29FE38E3">
      <w:pPr>
        <w:ind w:left="576"/>
      </w:pPr>
      <w:r>
        <w:t xml:space="preserve">De werkzaamheden worden via de werkpakketten en tabs onderverdeeld in </w:t>
      </w:r>
      <w:r w:rsidR="00B70D38">
        <w:t>onderstaande delen.</w:t>
      </w:r>
    </w:p>
    <w:p w:rsidR="007E7721" w:rsidP="00EE68FB" w:rsidRDefault="007E7721" w14:paraId="74E09E8D" w14:textId="77777777">
      <w:pPr>
        <w:ind w:left="576"/>
      </w:pPr>
    </w:p>
    <w:p w:rsidR="001A7E1A" w:rsidP="001A7E1A" w:rsidRDefault="001A7E1A" w14:paraId="65A4C2AC" w14:textId="77777777">
      <w:pPr>
        <w:spacing w:line="240" w:lineRule="auto"/>
        <w:ind w:left="292"/>
        <w:contextualSpacing/>
        <w:rPr>
          <w:i/>
          <w:u w:val="single"/>
        </w:rPr>
      </w:pPr>
      <w:r w:rsidRPr="00ED024B">
        <w:rPr>
          <w:i/>
          <w:u w:val="single"/>
        </w:rPr>
        <w:t>WP 1 – Voorbereiding</w:t>
      </w:r>
    </w:p>
    <w:p w:rsidRPr="00ED024B" w:rsidR="001A7E1A" w:rsidP="001A7E1A" w:rsidRDefault="001A7E1A" w14:paraId="7CCD1EAA" w14:textId="77777777">
      <w:pPr>
        <w:ind w:left="576"/>
        <w:rPr>
          <w:i/>
          <w:u w:val="single"/>
        </w:rPr>
      </w:pPr>
      <w:r>
        <w:t>ON bereidt voor</w:t>
      </w:r>
      <w:r w:rsidRPr="00ED024B">
        <w:t xml:space="preserve"> en condition</w:t>
      </w:r>
      <w:r>
        <w:t>e</w:t>
      </w:r>
      <w:r w:rsidRPr="00ED024B">
        <w:t>er</w:t>
      </w:r>
      <w:r>
        <w:t xml:space="preserve">t </w:t>
      </w:r>
      <w:r w:rsidRPr="00ED024B">
        <w:t xml:space="preserve">de veldwerkzaamheden </w:t>
      </w:r>
      <w:r>
        <w:t>op v</w:t>
      </w:r>
      <w:r w:rsidRPr="00ED024B">
        <w:t>eilig</w:t>
      </w:r>
      <w:r>
        <w:t>e</w:t>
      </w:r>
      <w:r w:rsidRPr="00ED024B">
        <w:t xml:space="preserve"> en beheerst</w:t>
      </w:r>
      <w:r>
        <w:t>e wijze</w:t>
      </w:r>
      <w:r w:rsidRPr="00ED024B">
        <w:t>.</w:t>
      </w:r>
    </w:p>
    <w:p w:rsidR="001A7E1A" w:rsidP="001A7E1A" w:rsidRDefault="001A7E1A" w14:paraId="641E6C52" w14:textId="77777777">
      <w:pPr>
        <w:ind w:left="576"/>
      </w:pPr>
      <w:r w:rsidRPr="00ED024B">
        <w:t xml:space="preserve">ON dient risico’s te beheersen tijdens het uitvoeren van de </w:t>
      </w:r>
      <w:r>
        <w:t xml:space="preserve">gevraagde </w:t>
      </w:r>
      <w:r w:rsidRPr="00ED024B">
        <w:t>veldwerkzaamheden</w:t>
      </w:r>
      <w:r>
        <w:t>.</w:t>
      </w:r>
    </w:p>
    <w:p w:rsidRPr="006F2AED" w:rsidR="00437F99" w:rsidP="001A7E1A" w:rsidRDefault="00437F99" w14:paraId="736D54BC" w14:textId="03991DE6">
      <w:pPr>
        <w:ind w:left="576"/>
        <w:rPr>
          <w:strike/>
        </w:rPr>
      </w:pPr>
      <w:r w:rsidRPr="006F2AED">
        <w:rPr>
          <w:strike/>
        </w:rPr>
        <w:t xml:space="preserve">ON dient zelf een </w:t>
      </w:r>
      <w:r w:rsidRPr="006F2AED" w:rsidR="0061001F">
        <w:rPr>
          <w:strike/>
        </w:rPr>
        <w:t>inschatting en opsomming van de werkzaamheden te maken die hier benodigd zijn.</w:t>
      </w:r>
    </w:p>
    <w:p w:rsidRPr="00B70D38" w:rsidR="00B70D38" w:rsidP="001A7E1A" w:rsidRDefault="00B70D38" w14:paraId="5BC970C3" w14:textId="72966837">
      <w:pPr>
        <w:ind w:left="576"/>
        <w:rPr>
          <w:i/>
          <w:iCs/>
        </w:rPr>
      </w:pPr>
      <w:r>
        <w:rPr>
          <w:i/>
          <w:iCs/>
        </w:rPr>
        <w:t xml:space="preserve">Voor deze (fictieve) uitvraag </w:t>
      </w:r>
      <w:r w:rsidR="00697F7D">
        <w:rPr>
          <w:i/>
          <w:iCs/>
        </w:rPr>
        <w:t xml:space="preserve">zijn de hoeveelheden voorgeschreven en dienen de aantallen zoals genoemd in Bijlage 05 </w:t>
      </w:r>
      <w:r w:rsidR="00715BEB">
        <w:rPr>
          <w:i/>
          <w:iCs/>
        </w:rPr>
        <w:t xml:space="preserve">te </w:t>
      </w:r>
      <w:r w:rsidR="00697F7D">
        <w:rPr>
          <w:i/>
          <w:iCs/>
        </w:rPr>
        <w:t>worden</w:t>
      </w:r>
      <w:r w:rsidR="00715BEB">
        <w:rPr>
          <w:i/>
          <w:iCs/>
        </w:rPr>
        <w:t xml:space="preserve"> gevolgd.</w:t>
      </w:r>
      <w:r w:rsidR="00697F7D">
        <w:rPr>
          <w:i/>
          <w:iCs/>
        </w:rPr>
        <w:t xml:space="preserve"> </w:t>
      </w:r>
    </w:p>
    <w:p w:rsidR="001A7E1A" w:rsidP="001A7E1A" w:rsidRDefault="001A7E1A" w14:paraId="7E2E7CB2" w14:textId="77777777">
      <w:pPr>
        <w:spacing w:line="240" w:lineRule="auto"/>
        <w:ind w:left="292"/>
        <w:contextualSpacing/>
        <w:rPr>
          <w:i/>
          <w:highlight w:val="yellow"/>
          <w:u w:val="single"/>
        </w:rPr>
      </w:pPr>
    </w:p>
    <w:p w:rsidRPr="00ED024B" w:rsidR="001A7E1A" w:rsidP="001A7E1A" w:rsidRDefault="001A7E1A" w14:paraId="5872C2FB" w14:textId="77777777">
      <w:pPr>
        <w:spacing w:line="240" w:lineRule="auto"/>
        <w:ind w:left="292"/>
        <w:contextualSpacing/>
        <w:rPr>
          <w:i/>
          <w:u w:val="single"/>
        </w:rPr>
      </w:pPr>
      <w:r w:rsidRPr="00ED024B">
        <w:rPr>
          <w:i/>
          <w:u w:val="single"/>
        </w:rPr>
        <w:t>WP 2 – Uitvoeren sonderingen</w:t>
      </w:r>
    </w:p>
    <w:p w:rsidR="001A7E1A" w:rsidP="001A7E1A" w:rsidRDefault="001A7E1A" w14:paraId="45AEFD03" w14:textId="77777777">
      <w:pPr>
        <w:ind w:left="576"/>
      </w:pPr>
      <w:r>
        <w:t>ON voert sonderingen uit en legt de resultaten vast</w:t>
      </w:r>
      <w:r w:rsidRPr="00ED024B">
        <w:t>.</w:t>
      </w:r>
      <w:r>
        <w:t xml:space="preserve"> Initiatiefnemer geeft aan wat, waar en hoeveel op basis van de mogelijkheden in dit WP. Er is onderscheid gemaakt in diepte van de sondering en gebied (ProRail-terrein, veiligheidszone). </w:t>
      </w:r>
    </w:p>
    <w:p w:rsidRPr="00ED024B" w:rsidR="001A7E1A" w:rsidP="001A7E1A" w:rsidRDefault="001A7E1A" w14:paraId="652D3028" w14:textId="77777777">
      <w:pPr>
        <w:spacing w:line="240" w:lineRule="auto"/>
        <w:ind w:left="576"/>
        <w:contextualSpacing/>
      </w:pPr>
      <w:r>
        <w:t xml:space="preserve"> </w:t>
      </w:r>
    </w:p>
    <w:p w:rsidRPr="005B0280" w:rsidR="001A7E1A" w:rsidP="001A7E1A" w:rsidRDefault="001A7E1A" w14:paraId="119D6718" w14:textId="77777777">
      <w:pPr>
        <w:spacing w:line="240" w:lineRule="auto"/>
        <w:ind w:left="292"/>
        <w:contextualSpacing/>
        <w:rPr>
          <w:i/>
          <w:u w:val="single"/>
        </w:rPr>
      </w:pPr>
      <w:r w:rsidRPr="005B0280">
        <w:rPr>
          <w:i/>
          <w:u w:val="single"/>
        </w:rPr>
        <w:t>WP 3 – Uitvoeren boringen</w:t>
      </w:r>
    </w:p>
    <w:p w:rsidR="001A7E1A" w:rsidP="001A7E1A" w:rsidRDefault="001A7E1A" w14:paraId="5E88C129" w14:textId="77777777">
      <w:pPr>
        <w:ind w:left="576"/>
      </w:pPr>
      <w:r>
        <w:t xml:space="preserve">ON voert </w:t>
      </w:r>
      <w:r w:rsidRPr="005B0280">
        <w:t xml:space="preserve">boringen </w:t>
      </w:r>
      <w:r>
        <w:t>uit. ON classificeert en beschrijft g</w:t>
      </w:r>
      <w:r w:rsidRPr="005B0280">
        <w:t xml:space="preserve">rondlagen in een boorprofiel. </w:t>
      </w:r>
      <w:r>
        <w:t xml:space="preserve">Initiatiefnemer geeft aan wat, waar en hoeveel op basis van de mogelijkheden in dit WP. Er is onderscheid gemaakt in diepte van de boring en gebied (ProRail-terrein, veiligheidszone). </w:t>
      </w:r>
    </w:p>
    <w:p w:rsidR="001A7E1A" w:rsidP="001A7E1A" w:rsidRDefault="001A7E1A" w14:paraId="3F6719A3" w14:textId="77777777">
      <w:pPr>
        <w:spacing w:line="240" w:lineRule="auto"/>
        <w:ind w:left="292"/>
        <w:contextualSpacing/>
        <w:rPr>
          <w:i/>
          <w:highlight w:val="yellow"/>
          <w:u w:val="single"/>
        </w:rPr>
      </w:pPr>
    </w:p>
    <w:p w:rsidR="001A7E1A" w:rsidP="001A7E1A" w:rsidRDefault="001A7E1A" w14:paraId="714F5096" w14:textId="77777777">
      <w:pPr>
        <w:spacing w:line="240" w:lineRule="auto"/>
        <w:ind w:left="292"/>
        <w:contextualSpacing/>
        <w:rPr>
          <w:i/>
          <w:u w:val="single"/>
        </w:rPr>
      </w:pPr>
      <w:r w:rsidRPr="005B0280">
        <w:rPr>
          <w:i/>
          <w:u w:val="single"/>
        </w:rPr>
        <w:t xml:space="preserve">WP 4 – </w:t>
      </w:r>
      <w:r>
        <w:rPr>
          <w:i/>
          <w:u w:val="single"/>
        </w:rPr>
        <w:t xml:space="preserve">Plaatsen </w:t>
      </w:r>
      <w:r w:rsidRPr="005B0280">
        <w:rPr>
          <w:i/>
          <w:u w:val="single"/>
        </w:rPr>
        <w:t>Peilbuizen</w:t>
      </w:r>
    </w:p>
    <w:p w:rsidRPr="005B0280" w:rsidR="001A7E1A" w:rsidP="001A7E1A" w:rsidRDefault="001A7E1A" w14:paraId="0AD38A8C" w14:textId="77777777">
      <w:pPr>
        <w:ind w:left="576"/>
        <w:rPr>
          <w:i/>
          <w:u w:val="single"/>
        </w:rPr>
      </w:pPr>
      <w:r>
        <w:t>ON plaatst, onderhoudt en leest peilbuizen uit</w:t>
      </w:r>
      <w:r w:rsidRPr="00ED024B">
        <w:t>.</w:t>
      </w:r>
      <w:r>
        <w:t xml:space="preserve"> Initiatiefnemer geeft aan wat, waar en hoeveel op basis van de mogelijkheden in dit WP. Er is onderscheid gemaakt in diepte van de peilbuis en gebied (ProRail-terrein, veiligheidszone).</w:t>
      </w:r>
    </w:p>
    <w:p w:rsidR="001A7E1A" w:rsidP="001A7E1A" w:rsidRDefault="001A7E1A" w14:paraId="7076E0AB" w14:textId="77777777">
      <w:pPr>
        <w:spacing w:line="240" w:lineRule="auto"/>
        <w:ind w:left="434"/>
        <w:contextualSpacing/>
        <w:rPr>
          <w:i/>
          <w:highlight w:val="yellow"/>
          <w:u w:val="single"/>
        </w:rPr>
      </w:pPr>
    </w:p>
    <w:p w:rsidRPr="00176F19" w:rsidR="001A7E1A" w:rsidP="001A7E1A" w:rsidRDefault="001A7E1A" w14:paraId="1B95E8B9" w14:textId="77777777">
      <w:pPr>
        <w:spacing w:line="240" w:lineRule="auto"/>
        <w:ind w:left="292"/>
        <w:contextualSpacing/>
        <w:rPr>
          <w:i/>
          <w:u w:val="single"/>
        </w:rPr>
      </w:pPr>
      <w:r w:rsidRPr="00176F19">
        <w:rPr>
          <w:i/>
          <w:u w:val="single"/>
        </w:rPr>
        <w:t xml:space="preserve">WP 5a,b,c – </w:t>
      </w:r>
      <w:r>
        <w:rPr>
          <w:i/>
          <w:u w:val="single"/>
        </w:rPr>
        <w:t xml:space="preserve">Uitvoeren </w:t>
      </w:r>
      <w:r w:rsidRPr="00176F19">
        <w:rPr>
          <w:i/>
          <w:u w:val="single"/>
        </w:rPr>
        <w:t xml:space="preserve">Laboratorium proeven </w:t>
      </w:r>
    </w:p>
    <w:p w:rsidR="001A7E1A" w:rsidP="001A7E1A" w:rsidRDefault="001A7E1A" w14:paraId="610DCA8F" w14:textId="653234F9">
      <w:pPr>
        <w:ind w:left="576"/>
      </w:pPr>
      <w:r>
        <w:t xml:space="preserve">ON voert </w:t>
      </w:r>
      <w:r w:rsidRPr="00176F19">
        <w:t>laboratoriumproeven</w:t>
      </w:r>
      <w:r>
        <w:t xml:space="preserve"> uit. Initiatiefnemer geeft aan wat, waar en hoeveel op basis van de mogelijkheden in dit WP.</w:t>
      </w:r>
      <w:r w:rsidR="00875AAD">
        <w:t xml:space="preserve"> In Annex 2 en Bijlage 05 zijn de hoeveelheden aangegeven</w:t>
      </w:r>
    </w:p>
    <w:p w:rsidRPr="00176F19" w:rsidR="001A7E1A" w:rsidP="001A7E1A" w:rsidRDefault="001A7E1A" w14:paraId="6920C97B" w14:textId="77777777">
      <w:pPr>
        <w:ind w:left="576"/>
      </w:pPr>
    </w:p>
    <w:p w:rsidRPr="00176F19" w:rsidR="001A7E1A" w:rsidP="001A7E1A" w:rsidRDefault="001A7E1A" w14:paraId="29DE655A" w14:textId="77777777">
      <w:pPr>
        <w:spacing w:line="240" w:lineRule="auto"/>
        <w:ind w:left="292"/>
        <w:contextualSpacing/>
        <w:rPr>
          <w:i/>
          <w:u w:val="single"/>
        </w:rPr>
      </w:pPr>
      <w:r w:rsidRPr="00176F19">
        <w:rPr>
          <w:i/>
          <w:u w:val="single"/>
        </w:rPr>
        <w:t>WP 6 –</w:t>
      </w:r>
      <w:r>
        <w:rPr>
          <w:i/>
          <w:u w:val="single"/>
        </w:rPr>
        <w:t xml:space="preserve">Leveren </w:t>
      </w:r>
      <w:r w:rsidRPr="00176F19">
        <w:rPr>
          <w:i/>
          <w:u w:val="single"/>
        </w:rPr>
        <w:t>Data</w:t>
      </w:r>
    </w:p>
    <w:p w:rsidRPr="00176F19" w:rsidR="001A7E1A" w:rsidP="001A7E1A" w:rsidRDefault="001A7E1A" w14:paraId="53E2F63A" w14:textId="77777777">
      <w:pPr>
        <w:ind w:left="576"/>
      </w:pPr>
      <w:r>
        <w:t xml:space="preserve">ON </w:t>
      </w:r>
      <w:r w:rsidRPr="00176F19">
        <w:t>lever</w:t>
      </w:r>
      <w:r>
        <w:t xml:space="preserve">t </w:t>
      </w:r>
      <w:r w:rsidRPr="00176F19">
        <w:t>de geotechnische data</w:t>
      </w:r>
      <w:r>
        <w:t xml:space="preserve"> volgens aangeven eisen.</w:t>
      </w:r>
    </w:p>
    <w:p w:rsidR="00F81D77" w:rsidP="00F53FA7" w:rsidRDefault="00F81D77" w14:paraId="3941DA0F" w14:textId="77777777">
      <w:pPr>
        <w:ind w:left="567"/>
        <w:rPr>
          <w:color w:val="0070C0"/>
        </w:rPr>
      </w:pPr>
    </w:p>
    <w:p w:rsidR="00A830B2" w:rsidP="00A830B2" w:rsidRDefault="00A830B2" w14:paraId="3941DA10" w14:textId="77777777">
      <w:pPr>
        <w:pStyle w:val="Kop2"/>
        <w:tabs>
          <w:tab w:val="clear" w:pos="576"/>
          <w:tab w:val="clear" w:pos="851"/>
          <w:tab w:val="left" w:pos="567"/>
        </w:tabs>
        <w:suppressAutoHyphens/>
        <w:adjustRightInd/>
        <w:rPr>
          <w:lang w:val="nl"/>
        </w:rPr>
      </w:pPr>
      <w:bookmarkStart w:name="_Toc280691338" w:id="28"/>
      <w:bookmarkStart w:name="_Toc280692325" w:id="29"/>
      <w:bookmarkStart w:name="_Toc286961768" w:id="30"/>
      <w:bookmarkStart w:name="_Toc190094678" w:id="31"/>
      <w:r>
        <w:rPr>
          <w:lang w:val="nl"/>
        </w:rPr>
        <w:t>Bestaande situatie</w:t>
      </w:r>
      <w:bookmarkEnd w:id="28"/>
      <w:bookmarkEnd w:id="29"/>
      <w:bookmarkEnd w:id="30"/>
      <w:bookmarkEnd w:id="31"/>
    </w:p>
    <w:p w:rsidRPr="00F730BD" w:rsidR="00A830B2" w:rsidP="00F53FA7" w:rsidRDefault="00F730BD" w14:paraId="3941DA11" w14:textId="7A3D7133">
      <w:pPr>
        <w:ind w:left="567"/>
      </w:pPr>
      <w:r>
        <w:t xml:space="preserve">Alle onderzoeken worden in of in de nabijheid van een in bedrijf </w:t>
      </w:r>
      <w:proofErr w:type="spellStart"/>
      <w:r>
        <w:t>zijnd</w:t>
      </w:r>
      <w:proofErr w:type="spellEnd"/>
      <w:r>
        <w:t xml:space="preserve"> spoor </w:t>
      </w:r>
      <w:r w:rsidR="003239F0">
        <w:t xml:space="preserve">uitgevoerd. Dat wil zeggen dat de </w:t>
      </w:r>
      <w:proofErr w:type="spellStart"/>
      <w:r w:rsidR="003239F0">
        <w:t>veiligheids</w:t>
      </w:r>
      <w:proofErr w:type="spellEnd"/>
      <w:r w:rsidR="003239F0">
        <w:t xml:space="preserve"> maatregelen die hier gelden door ON geregeld moeten worden. Sommige werkzaamheden zullen dan ook in </w:t>
      </w:r>
      <w:proofErr w:type="spellStart"/>
      <w:r w:rsidR="00E86EBC">
        <w:t>TVP’s</w:t>
      </w:r>
      <w:proofErr w:type="spellEnd"/>
      <w:r w:rsidR="00E86EBC">
        <w:t xml:space="preserve"> moeten worden uitgevoerd</w:t>
      </w:r>
      <w:r w:rsidR="00BD0288">
        <w:t xml:space="preserve">. </w:t>
      </w:r>
      <w:proofErr w:type="spellStart"/>
      <w:r w:rsidR="00BD0288">
        <w:t>Geocode</w:t>
      </w:r>
      <w:proofErr w:type="spellEnd"/>
      <w:r w:rsidR="00BD0288">
        <w:t xml:space="preserve"> 012 is een druk bereden  baanvak dat enkele nachten per week nachtgaten heeft van 4,5 uur bruto.</w:t>
      </w:r>
    </w:p>
    <w:p w:rsidR="00A830B2" w:rsidP="00A830B2" w:rsidRDefault="00A830B2" w14:paraId="3941DA12" w14:textId="77777777"/>
    <w:p w:rsidR="00A830B2" w:rsidP="00A830B2" w:rsidRDefault="00A830B2" w14:paraId="3941DA13" w14:textId="77777777">
      <w:pPr>
        <w:pStyle w:val="Kop2"/>
        <w:tabs>
          <w:tab w:val="clear" w:pos="576"/>
          <w:tab w:val="clear" w:pos="851"/>
          <w:tab w:val="left" w:pos="567"/>
        </w:tabs>
        <w:suppressAutoHyphens/>
        <w:adjustRightInd/>
        <w:rPr>
          <w:lang w:val="nl"/>
        </w:rPr>
      </w:pPr>
      <w:bookmarkStart w:name="_Toc280691339" w:id="32"/>
      <w:bookmarkStart w:name="_Toc280692326" w:id="33"/>
      <w:bookmarkStart w:name="_Toc286961769" w:id="34"/>
      <w:bookmarkStart w:name="_Toc190094679" w:id="35"/>
      <w:r>
        <w:rPr>
          <w:lang w:val="nl"/>
        </w:rPr>
        <w:lastRenderedPageBreak/>
        <w:t>Gewenste situatie</w:t>
      </w:r>
      <w:bookmarkEnd w:id="32"/>
      <w:bookmarkEnd w:id="33"/>
      <w:bookmarkEnd w:id="34"/>
      <w:bookmarkEnd w:id="35"/>
    </w:p>
    <w:p w:rsidRPr="00F51901" w:rsidR="00A830B2" w:rsidP="00F53FA7" w:rsidRDefault="00F51901" w14:paraId="3941DA14" w14:textId="3A7D68E6">
      <w:pPr>
        <w:ind w:left="567"/>
        <w:rPr>
          <w:lang w:val="nl"/>
        </w:rPr>
      </w:pPr>
      <w:r>
        <w:rPr>
          <w:lang w:val="nl"/>
        </w:rPr>
        <w:t xml:space="preserve">de gewenste situatie is dat OG meer inzicht wil verkrijgen over de grondgesteldheid onder het spoor </w:t>
      </w:r>
      <w:r w:rsidR="00B10AD7">
        <w:rPr>
          <w:lang w:val="nl"/>
        </w:rPr>
        <w:t xml:space="preserve">en dat wil verkrijgen door de uitgevraagde onderzoeken. Na de onderzoeken dient </w:t>
      </w:r>
      <w:r w:rsidR="005A5592">
        <w:rPr>
          <w:lang w:val="nl"/>
        </w:rPr>
        <w:t xml:space="preserve">de situatie en </w:t>
      </w:r>
      <w:r w:rsidR="00B10AD7">
        <w:rPr>
          <w:lang w:val="nl"/>
        </w:rPr>
        <w:t xml:space="preserve">het spoor </w:t>
      </w:r>
      <w:r w:rsidR="005A5592">
        <w:rPr>
          <w:lang w:val="nl"/>
        </w:rPr>
        <w:t>hersteld te worden alsof er geen onderzoek heeft plaatsgevonden.</w:t>
      </w:r>
    </w:p>
    <w:p w:rsidRPr="00653748" w:rsidR="00A830B2" w:rsidP="00A830B2" w:rsidRDefault="00A830B2" w14:paraId="3941DA15" w14:textId="77777777">
      <w:pPr>
        <w:ind w:left="0"/>
        <w:rPr>
          <w:color w:val="0070C0"/>
          <w:lang w:val="nl"/>
        </w:rPr>
      </w:pPr>
    </w:p>
    <w:p w:rsidR="00A830B2" w:rsidP="00A830B2" w:rsidRDefault="00A830B2" w14:paraId="3941DA16" w14:textId="77777777">
      <w:pPr>
        <w:ind w:left="0"/>
        <w:rPr>
          <w:lang w:val="nl"/>
        </w:rPr>
      </w:pPr>
    </w:p>
    <w:p w:rsidR="00A830B2" w:rsidP="00A830B2" w:rsidRDefault="00A830B2" w14:paraId="3941DA17" w14:textId="43BA6E56">
      <w:pPr>
        <w:pStyle w:val="Kop2"/>
        <w:tabs>
          <w:tab w:val="clear" w:pos="576"/>
          <w:tab w:val="clear" w:pos="851"/>
          <w:tab w:val="left" w:pos="567"/>
        </w:tabs>
        <w:suppressAutoHyphens/>
        <w:adjustRightInd/>
      </w:pPr>
      <w:bookmarkStart w:name="_Toc265487014" w:id="36"/>
      <w:bookmarkStart w:name="_Toc265487046" w:id="37"/>
      <w:bookmarkStart w:name="_Toc265487078" w:id="38"/>
      <w:bookmarkStart w:name="_Toc265487110" w:id="39"/>
      <w:bookmarkStart w:name="_Toc265487419" w:id="40"/>
      <w:bookmarkStart w:name="_Toc265487015" w:id="41"/>
      <w:bookmarkStart w:name="_Toc265487047" w:id="42"/>
      <w:bookmarkStart w:name="_Toc265487079" w:id="43"/>
      <w:bookmarkStart w:name="_Toc265487111" w:id="44"/>
      <w:bookmarkStart w:name="_Toc265487420" w:id="45"/>
      <w:bookmarkStart w:name="_Toc279761487" w:id="46"/>
      <w:bookmarkStart w:name="_Toc286961771" w:id="47"/>
      <w:bookmarkStart w:name="_Toc190094680" w:id="48"/>
      <w:bookmarkEnd w:id="36"/>
      <w:bookmarkEnd w:id="37"/>
      <w:bookmarkEnd w:id="38"/>
      <w:bookmarkEnd w:id="39"/>
      <w:bookmarkEnd w:id="40"/>
      <w:bookmarkEnd w:id="41"/>
      <w:bookmarkEnd w:id="42"/>
      <w:bookmarkEnd w:id="43"/>
      <w:bookmarkEnd w:id="44"/>
      <w:bookmarkEnd w:id="45"/>
      <w:bookmarkEnd w:id="46"/>
      <w:r>
        <w:t>Fasering van de opdracht</w:t>
      </w:r>
      <w:bookmarkEnd w:id="47"/>
      <w:bookmarkEnd w:id="48"/>
      <w:r w:rsidR="003B225A">
        <w:t xml:space="preserve"> </w:t>
      </w:r>
    </w:p>
    <w:p w:rsidR="00A830B2" w:rsidP="00F53FA7" w:rsidRDefault="00993353" w14:paraId="3941DA18" w14:textId="3E469CA0">
      <w:pPr>
        <w:ind w:left="567"/>
        <w:rPr>
          <w:color w:val="0070C0"/>
        </w:rPr>
      </w:pPr>
      <w:r>
        <w:t>ON dient rekening te houden met de procedures</w:t>
      </w:r>
      <w:r w:rsidR="00F849B1">
        <w:t xml:space="preserve"> en </w:t>
      </w:r>
      <w:proofErr w:type="spellStart"/>
      <w:r w:rsidR="00F849B1">
        <w:t>TVP’s</w:t>
      </w:r>
      <w:proofErr w:type="spellEnd"/>
      <w:r w:rsidR="00F849B1">
        <w:t xml:space="preserve"> en zal derhalve in een eigen </w:t>
      </w:r>
      <w:r w:rsidR="00875AAD">
        <w:t>gecreëerde</w:t>
      </w:r>
      <w:r w:rsidR="00F849B1">
        <w:t xml:space="preserve"> fasering terecht komen. OG wil zo snel mogelijk </w:t>
      </w:r>
      <w:r w:rsidR="007D2B85">
        <w:t>resultaten van de opgedragen onderzoeken.</w:t>
      </w:r>
    </w:p>
    <w:p w:rsidRPr="00F5663E" w:rsidR="00A830B2" w:rsidP="00A830B2" w:rsidRDefault="00A830B2" w14:paraId="3941DA19" w14:textId="77777777"/>
    <w:p w:rsidR="00A830B2" w:rsidP="00F53FA7" w:rsidRDefault="00A830B2" w14:paraId="3941DA21" w14:textId="6E155713">
      <w:pPr>
        <w:ind w:left="567"/>
      </w:pPr>
      <w:bookmarkStart w:name="_Toc265491718" w:id="49"/>
      <w:bookmarkStart w:name="_Toc279761488" w:id="50"/>
    </w:p>
    <w:bookmarkEnd w:id="49"/>
    <w:bookmarkEnd w:id="50"/>
    <w:p w:rsidR="00A830B2" w:rsidP="00A830B2" w:rsidRDefault="00A830B2" w14:paraId="3941DA22" w14:textId="77777777"/>
    <w:p w:rsidR="00CC227A" w:rsidRDefault="00CC227A" w14:paraId="3941DA23" w14:textId="77777777">
      <w:pPr>
        <w:overflowPunct/>
        <w:autoSpaceDE/>
        <w:autoSpaceDN/>
        <w:adjustRightInd/>
        <w:spacing w:line="240" w:lineRule="auto"/>
        <w:ind w:left="0"/>
        <w:textAlignment w:val="auto"/>
      </w:pPr>
      <w:r>
        <w:br w:type="page"/>
      </w:r>
    </w:p>
    <w:p w:rsidR="00870C16" w:rsidP="006F0ECC" w:rsidRDefault="00870C16" w14:paraId="3941DA24" w14:textId="77777777">
      <w:pPr>
        <w:pStyle w:val="Kop1"/>
      </w:pPr>
      <w:bookmarkStart w:name="_Toc190094681" w:id="51"/>
      <w:r>
        <w:lastRenderedPageBreak/>
        <w:t>Algemene eisen t.a.v. de uit te voeren opdracht</w:t>
      </w:r>
      <w:bookmarkEnd w:id="51"/>
      <w:r>
        <w:t xml:space="preserve"> </w:t>
      </w:r>
    </w:p>
    <w:p w:rsidR="00870C16" w:rsidP="00870C16" w:rsidRDefault="00DF7D43" w14:paraId="3941DA25" w14:textId="3AD4189B">
      <w:pPr>
        <w:pStyle w:val="Kop2"/>
      </w:pPr>
      <w:bookmarkStart w:name="_Toc299705412" w:id="52"/>
      <w:bookmarkStart w:name="_Toc190094682" w:id="53"/>
      <w:r>
        <w:t>Algemeen/ d</w:t>
      </w:r>
      <w:r w:rsidR="00870C16">
        <w:t>ocument / rapportage</w:t>
      </w:r>
      <w:bookmarkEnd w:id="52"/>
      <w:bookmarkEnd w:id="53"/>
    </w:p>
    <w:p w:rsidR="0061348C" w:rsidP="00870C16" w:rsidRDefault="00C7126D" w14:paraId="3941DA26" w14:textId="77777777">
      <w:pPr>
        <w:pStyle w:val="Lijstalinea"/>
        <w:numPr>
          <w:ilvl w:val="0"/>
          <w:numId w:val="39"/>
        </w:numPr>
      </w:pPr>
      <w:r>
        <w:t>O</w:t>
      </w:r>
      <w:r w:rsidR="00870C16">
        <w:t xml:space="preserve">pdrachtnemer </w:t>
      </w:r>
      <w:r w:rsidR="00E4164E">
        <w:t xml:space="preserve">dient </w:t>
      </w:r>
      <w:r w:rsidR="00870C16">
        <w:t xml:space="preserve">de meest recente normen en voorschriften van ProRail na te leven en te gebruiken zoals die te vinden </w:t>
      </w:r>
      <w:r>
        <w:t>zijn op de Rail Infra Catalogus.</w:t>
      </w:r>
      <w:r w:rsidR="007776FD">
        <w:t xml:space="preserve"> Voor de prijsvorming wordt uitgegaan van de versie zoals deze gelden op de dag van uitnodiging tot inschrijving.  </w:t>
      </w:r>
    </w:p>
    <w:p w:rsidR="00870C16" w:rsidP="00870C16" w:rsidRDefault="00870C16" w14:paraId="3941DA27" w14:textId="77777777">
      <w:pPr>
        <w:pStyle w:val="Lijstalinea"/>
        <w:numPr>
          <w:ilvl w:val="0"/>
          <w:numId w:val="39"/>
        </w:numPr>
      </w:pPr>
      <w:r>
        <w:t>Alle te vervaardigen producten en diensten dienen in overeenstemming te zijn met bovengenoemde normen en voorschriften, tenzij met ProRail overeenstemming bestaat over afwijkingen.</w:t>
      </w:r>
    </w:p>
    <w:p w:rsidR="00070D4E" w:rsidP="00870C16" w:rsidRDefault="00070D4E" w14:paraId="3941DA28" w14:textId="77777777">
      <w:pPr>
        <w:pStyle w:val="Lijstalinea"/>
        <w:numPr>
          <w:ilvl w:val="0"/>
          <w:numId w:val="39"/>
        </w:numPr>
      </w:pPr>
      <w:r>
        <w:t xml:space="preserve">Opdrachtnemer dient documentatie </w:t>
      </w:r>
      <w:r w:rsidR="00137A6C">
        <w:t>benodigd voor het uitvoeren van de Overeenkomst zelf te verkrijgen</w:t>
      </w:r>
      <w:r w:rsidR="00576886">
        <w:t>.</w:t>
      </w:r>
    </w:p>
    <w:p w:rsidR="00870C16" w:rsidP="00870C16" w:rsidRDefault="007D34AA" w14:paraId="3941DA29" w14:textId="77777777">
      <w:pPr>
        <w:pStyle w:val="Lijstalinea"/>
        <w:numPr>
          <w:ilvl w:val="0"/>
          <w:numId w:val="40"/>
        </w:numPr>
      </w:pPr>
      <w:r>
        <w:t>Tenzij in specifieke werkpakketten specifieke eisen zijn gesteld met betrekking tot de wijze van aanlevering, dienen de p</w:t>
      </w:r>
      <w:r w:rsidR="00870C16">
        <w:t>roducten die in deze Overeenkomst worden benoemd als ‘te leveren’ elektronisch in een voor MS Office te lezen en te wijzigen bestandsvorm te worden aangeleverd.</w:t>
      </w:r>
    </w:p>
    <w:p w:rsidR="00DF7071" w:rsidP="00870C16" w:rsidRDefault="00DF7071" w14:paraId="3D4C2D03" w14:textId="77777777">
      <w:pPr>
        <w:numPr>
          <w:ilvl w:val="0"/>
          <w:numId w:val="40"/>
        </w:numPr>
        <w:overflowPunct/>
        <w:autoSpaceDE/>
        <w:autoSpaceDN/>
        <w:adjustRightInd/>
        <w:spacing w:line="240" w:lineRule="atLeast"/>
        <w:textAlignment w:val="auto"/>
      </w:pPr>
      <w:r w:rsidRPr="00DF7071">
        <w:t>Producten dienen in PDF én in een door ProRail benoemd bewerkbaar format (MS Office of ander gangbaar format) aangeleverd te worden, tenzij anders vermeld.</w:t>
      </w:r>
    </w:p>
    <w:p w:rsidR="00DF7071" w:rsidP="00870C16" w:rsidRDefault="00DF7071" w14:paraId="6C0536F9" w14:textId="77777777">
      <w:pPr>
        <w:numPr>
          <w:ilvl w:val="0"/>
          <w:numId w:val="40"/>
        </w:numPr>
        <w:overflowPunct/>
        <w:autoSpaceDE/>
        <w:autoSpaceDN/>
        <w:adjustRightInd/>
        <w:spacing w:line="240" w:lineRule="atLeast"/>
        <w:textAlignment w:val="auto"/>
      </w:pPr>
      <w:r w:rsidRPr="00DF7071">
        <w:t xml:space="preserve">Alle producten en bijbehorende producten die in Annex 2 onder output vermeld staan, dienen in ProRail huisstijl uitgegeven te worden. </w:t>
      </w:r>
    </w:p>
    <w:p w:rsidR="00DF7071" w:rsidP="00DF7071" w:rsidRDefault="00870C16" w14:paraId="476C9708" w14:textId="77777777">
      <w:pPr>
        <w:numPr>
          <w:ilvl w:val="0"/>
          <w:numId w:val="40"/>
        </w:numPr>
        <w:overflowPunct/>
        <w:autoSpaceDE/>
        <w:autoSpaceDN/>
        <w:adjustRightInd/>
        <w:spacing w:line="240" w:lineRule="atLeast"/>
        <w:textAlignment w:val="auto"/>
      </w:pPr>
      <w:r w:rsidRPr="00350710">
        <w:rPr>
          <w:color w:val="000000"/>
        </w:rPr>
        <w:t>Tekeningen dienen aangeleverd te worden conform de geldende (teken)voorschriften (TVS’en) en ALV00001.</w:t>
      </w:r>
    </w:p>
    <w:p w:rsidRPr="006D6BCE" w:rsidR="006D6BCE" w:rsidP="00DF7071" w:rsidRDefault="00DF7071" w14:paraId="2235F89B" w14:textId="77777777">
      <w:pPr>
        <w:numPr>
          <w:ilvl w:val="0"/>
          <w:numId w:val="40"/>
        </w:numPr>
        <w:overflowPunct/>
        <w:autoSpaceDE/>
        <w:autoSpaceDN/>
        <w:adjustRightInd/>
        <w:spacing w:line="240" w:lineRule="atLeast"/>
        <w:textAlignment w:val="auto"/>
      </w:pPr>
      <w:r w:rsidRPr="00DF7071">
        <w:rPr>
          <w:color w:val="000000"/>
        </w:rPr>
        <w:t>Opdrachtnemer dient op verzoek van ProRail digitale (in PDF én in een door ProRail benoemd bewerkbaar format zoals MS Office of een ander gangbaar format) en/of hardcopy documenten / kopieën van reeds geleverde documenten of kopieën van het documenten uit het werkarchief te leveren.</w:t>
      </w:r>
    </w:p>
    <w:p w:rsidRPr="00D64939" w:rsidR="006D6BCE" w:rsidP="006D6BCE" w:rsidRDefault="006D6BCE" w14:paraId="65B0B221" w14:textId="77777777">
      <w:pPr>
        <w:rPr>
          <w:i/>
        </w:rPr>
      </w:pPr>
      <w:r w:rsidRPr="00D64939">
        <w:rPr>
          <w:i/>
        </w:rPr>
        <w:t>Documenten</w:t>
      </w:r>
    </w:p>
    <w:p w:rsidRPr="00D64939" w:rsidR="006D6BCE" w:rsidP="006D6BCE" w:rsidRDefault="006D6BCE" w14:paraId="46AE9453" w14:textId="77777777">
      <w:pPr>
        <w:pStyle w:val="Lijstalinea"/>
        <w:numPr>
          <w:ilvl w:val="0"/>
          <w:numId w:val="45"/>
        </w:numPr>
      </w:pPr>
      <w:r>
        <w:t>Tenzij in specifieke werkpakketten specifieke eisen zijn gesteld met betrekking tot de wijze van aanlevering, dienen de (concept)producten die in deze Overeenkomst worden benoemd als ‘te leveren’ elektronisch in een voor MS Office te lezen en te wijzigen bestandsvorm te worden aangeleverd.</w:t>
      </w:r>
    </w:p>
    <w:p w:rsidRPr="00D64939" w:rsidR="00A762DD" w:rsidP="00A762DD" w:rsidRDefault="00A762DD" w14:paraId="32CDDF63" w14:textId="77777777">
      <w:pPr>
        <w:rPr>
          <w:i/>
          <w:iCs/>
        </w:rPr>
      </w:pPr>
      <w:r w:rsidRPr="50DDF038">
        <w:rPr>
          <w:i/>
          <w:iCs/>
        </w:rPr>
        <w:t>Rapportage</w:t>
      </w:r>
    </w:p>
    <w:p w:rsidR="00A762DD" w:rsidP="00A762DD" w:rsidRDefault="00A762DD" w14:paraId="1EFFB0B5" w14:textId="77777777">
      <w:pPr>
        <w:pStyle w:val="Lijstalinea"/>
        <w:numPr>
          <w:ilvl w:val="0"/>
          <w:numId w:val="46"/>
        </w:numPr>
      </w:pPr>
      <w:r>
        <w:t xml:space="preserve">Opdrachtnemer levert tussenresultaten, zodat initiatiefnemer deze kan gebruiken om voldoende voortgang te houden in project. </w:t>
      </w:r>
    </w:p>
    <w:p w:rsidRPr="00D64939" w:rsidR="00A762DD" w:rsidP="00A762DD" w:rsidRDefault="00A762DD" w14:paraId="522ADE21" w14:textId="77777777">
      <w:pPr>
        <w:pStyle w:val="Lijstalinea"/>
        <w:numPr>
          <w:ilvl w:val="0"/>
          <w:numId w:val="46"/>
        </w:numPr>
      </w:pPr>
      <w:r>
        <w:t>De eindproducten dienen als enkel PDF-document te worden aangeleverd, oftewel het gehele rapport inclusief alle bijlagen dient als één PDF-document te worden geleverd.</w:t>
      </w:r>
    </w:p>
    <w:p w:rsidRPr="00D64939" w:rsidR="00A762DD" w:rsidP="00A762DD" w:rsidRDefault="00A762DD" w14:paraId="519871AD" w14:textId="77777777"/>
    <w:p w:rsidRPr="00D64939" w:rsidR="00A762DD" w:rsidP="00A762DD" w:rsidRDefault="00A762DD" w14:paraId="604DE3F2" w14:textId="77777777">
      <w:pPr>
        <w:rPr>
          <w:i/>
          <w:iCs/>
        </w:rPr>
      </w:pPr>
      <w:r w:rsidRPr="50DDF038">
        <w:rPr>
          <w:i/>
          <w:iCs/>
        </w:rPr>
        <w:t>Wet basisregistratie ondergrond</w:t>
      </w:r>
    </w:p>
    <w:p w:rsidR="00A762DD" w:rsidP="00A762DD" w:rsidRDefault="00A762DD" w14:paraId="7B8184BA" w14:textId="2185436A">
      <w:pPr>
        <w:overflowPunct/>
        <w:autoSpaceDE/>
        <w:autoSpaceDN/>
        <w:adjustRightInd/>
        <w:spacing w:line="240" w:lineRule="atLeast"/>
        <w:ind w:left="1211"/>
        <w:textAlignment w:val="auto"/>
        <w:rPr>
          <w:color w:val="000000"/>
        </w:rPr>
      </w:pPr>
      <w:r>
        <w:t>Op deze opdracht is de Wet basisregistratie ondergrond (BRO) van toepassing. De BRO maakt deel uit van het stelsel van basisregistraties en ziet toe op de registratie van ondergrondgegevens. De levering van BRO-gegevens vindt uitsluitend plaats via het Bronhouderportaal BRO.</w:t>
      </w:r>
      <w:r w:rsidRPr="50DDF038">
        <w:rPr>
          <w:szCs w:val="16"/>
        </w:rPr>
        <w:t xml:space="preserve"> Voor nadere informatie over de BRO verwijzen wij u naar</w:t>
      </w:r>
      <w:r w:rsidR="0073686D">
        <w:rPr>
          <w:szCs w:val="16"/>
        </w:rPr>
        <w:t xml:space="preserve"> </w:t>
      </w:r>
      <w:hyperlink w:history="1" r:id="rId14">
        <w:r w:rsidRPr="000C3F2F" w:rsidR="0073686D">
          <w:rPr>
            <w:rStyle w:val="Hyperlink"/>
            <w:szCs w:val="16"/>
          </w:rPr>
          <w:t>https://basisregistratieondergrond.nl/</w:t>
        </w:r>
      </w:hyperlink>
      <w:r w:rsidR="0073686D">
        <w:rPr>
          <w:szCs w:val="16"/>
        </w:rPr>
        <w:t xml:space="preserve"> .</w:t>
      </w:r>
    </w:p>
    <w:p w:rsidR="00870C16" w:rsidP="006D6BCE" w:rsidRDefault="00DF7071" w14:paraId="3941DA2E" w14:textId="68D2D6A6">
      <w:pPr>
        <w:overflowPunct/>
        <w:autoSpaceDE/>
        <w:autoSpaceDN/>
        <w:adjustRightInd/>
        <w:spacing w:line="240" w:lineRule="atLeast"/>
        <w:ind w:left="1211"/>
        <w:textAlignment w:val="auto"/>
      </w:pPr>
      <w:r>
        <w:rPr>
          <w:color w:val="000000"/>
        </w:rPr>
        <w:br/>
      </w:r>
    </w:p>
    <w:p w:rsidR="001D673D" w:rsidP="001D673D" w:rsidRDefault="001D673D" w14:paraId="3941DA2F" w14:textId="77777777">
      <w:pPr>
        <w:pStyle w:val="Kop2"/>
      </w:pPr>
      <w:bookmarkStart w:name="_Toc190094683" w:id="54"/>
      <w:r>
        <w:t>Afhandelen van wijzigingen</w:t>
      </w:r>
      <w:bookmarkEnd w:id="54"/>
    </w:p>
    <w:p w:rsidR="001D673D" w:rsidP="001D673D" w:rsidRDefault="001D673D" w14:paraId="3941DA30" w14:textId="77777777">
      <w:pPr>
        <w:pStyle w:val="Lijstalinea"/>
        <w:numPr>
          <w:ilvl w:val="0"/>
          <w:numId w:val="35"/>
        </w:numPr>
        <w:rPr>
          <w:szCs w:val="16"/>
        </w:rPr>
      </w:pPr>
      <w:r>
        <w:rPr>
          <w:szCs w:val="16"/>
        </w:rPr>
        <w:t xml:space="preserve">Opdrachtnemer dient wijzigingsvoorstellen af te handelen. </w:t>
      </w:r>
    </w:p>
    <w:p w:rsidR="00A54B0D" w:rsidP="00A54B0D" w:rsidRDefault="00A54B0D" w14:paraId="3941DA31" w14:textId="44AF25D7">
      <w:pPr>
        <w:pStyle w:val="Lijstalinea"/>
        <w:numPr>
          <w:ilvl w:val="0"/>
          <w:numId w:val="35"/>
        </w:numPr>
      </w:pPr>
      <w:r>
        <w:t xml:space="preserve">Wijzigingen dienen te zijn opgesteld conform het format in appendix – Format </w:t>
      </w:r>
      <w:r w:rsidR="00DF7D43">
        <w:t xml:space="preserve">verzoek tot </w:t>
      </w:r>
      <w:r>
        <w:t xml:space="preserve">wijziging. </w:t>
      </w:r>
    </w:p>
    <w:p w:rsidRPr="001E5212" w:rsidR="001D673D" w:rsidP="001D673D" w:rsidRDefault="001D673D" w14:paraId="3941DA32" w14:textId="77777777">
      <w:pPr>
        <w:pStyle w:val="Lijstalinea"/>
        <w:numPr>
          <w:ilvl w:val="0"/>
          <w:numId w:val="35"/>
        </w:numPr>
        <w:rPr>
          <w:szCs w:val="16"/>
        </w:rPr>
      </w:pPr>
      <w:r>
        <w:t>Wijzigingen van de Overeenkomst dienen minimaal te zijn gekoppeld aan de werkpakketten en de wijzigingen op de werkpakketten die het betreft.</w:t>
      </w:r>
    </w:p>
    <w:p w:rsidRPr="001D673D" w:rsidR="001D673D" w:rsidP="001D673D" w:rsidRDefault="001D673D" w14:paraId="3941DA33" w14:textId="77777777">
      <w:pPr>
        <w:pStyle w:val="Lijstalinea"/>
        <w:numPr>
          <w:ilvl w:val="0"/>
          <w:numId w:val="35"/>
        </w:numPr>
        <w:rPr>
          <w:szCs w:val="16"/>
        </w:rPr>
      </w:pPr>
      <w:r>
        <w:t>Wijzigingen die prijsconsequenties hebben dienen vergezeld te gaan van een begroting conform het model begroting zoals opgenomen in de Aanbieding en dient te voldoen aan de eisen die aan deze begroting in de Aanbieding zijn gesteld.</w:t>
      </w:r>
    </w:p>
    <w:p w:rsidR="00870C16" w:rsidP="00870C16" w:rsidRDefault="00870C16" w14:paraId="3941DA34" w14:textId="77777777">
      <w:pPr>
        <w:ind w:left="0"/>
      </w:pPr>
    </w:p>
    <w:p w:rsidR="00C7126D" w:rsidP="00C7126D" w:rsidRDefault="00C7126D" w14:paraId="3941DA35" w14:textId="77777777">
      <w:pPr>
        <w:pStyle w:val="Kop2"/>
      </w:pPr>
      <w:bookmarkStart w:name="_Toc299705411" w:id="55"/>
      <w:bookmarkStart w:name="_Toc190094684" w:id="56"/>
      <w:r>
        <w:t>Organisatiemanagement</w:t>
      </w:r>
      <w:bookmarkEnd w:id="55"/>
      <w:bookmarkEnd w:id="56"/>
      <w:r>
        <w:t xml:space="preserve"> </w:t>
      </w:r>
    </w:p>
    <w:p w:rsidR="00C7126D" w:rsidP="00C7126D" w:rsidRDefault="00C7126D" w14:paraId="3941DA36" w14:textId="77777777">
      <w:pPr>
        <w:numPr>
          <w:ilvl w:val="0"/>
          <w:numId w:val="43"/>
        </w:numPr>
      </w:pPr>
      <w:r>
        <w:t xml:space="preserve">Opdrachtnemer dient er voor zorg te dragen dat </w:t>
      </w:r>
      <w:r w:rsidR="001D673D">
        <w:t xml:space="preserve">de contactpersoon </w:t>
      </w:r>
      <w:r>
        <w:t>gedurende werktijden bereikbaar zijn.</w:t>
      </w:r>
    </w:p>
    <w:p w:rsidR="00C7126D" w:rsidP="00C7126D" w:rsidRDefault="00C7126D" w14:paraId="3941DA37" w14:textId="77777777">
      <w:pPr>
        <w:numPr>
          <w:ilvl w:val="0"/>
          <w:numId w:val="43"/>
        </w:numPr>
        <w:overflowPunct/>
        <w:autoSpaceDE/>
        <w:autoSpaceDN/>
        <w:adjustRightInd/>
        <w:spacing w:line="240" w:lineRule="atLeast"/>
        <w:textAlignment w:val="auto"/>
      </w:pPr>
      <w:r>
        <w:t xml:space="preserve">De opdrachtnemer dient voor alle werkpakketten één en dezelfde contactpersoon (projectleider) aan te stellen. </w:t>
      </w:r>
    </w:p>
    <w:p w:rsidR="00C7126D" w:rsidP="00C7126D" w:rsidRDefault="00C7126D" w14:paraId="3941DA38" w14:textId="77777777">
      <w:pPr>
        <w:numPr>
          <w:ilvl w:val="0"/>
          <w:numId w:val="43"/>
        </w:numPr>
        <w:overflowPunct/>
        <w:autoSpaceDE/>
        <w:autoSpaceDN/>
        <w:adjustRightInd/>
        <w:spacing w:line="240" w:lineRule="atLeast"/>
        <w:textAlignment w:val="auto"/>
      </w:pPr>
      <w:r>
        <w:lastRenderedPageBreak/>
        <w:t xml:space="preserve">Opdrachtnemer dient </w:t>
      </w:r>
      <w:r w:rsidR="007D34AA">
        <w:t xml:space="preserve">op verzoek van ProRail </w:t>
      </w:r>
      <w:r>
        <w:t>een Organisatieoverzicht te verstrekken gekoppeld aan de WBS</w:t>
      </w:r>
      <w:r w:rsidR="007D34AA">
        <w:t xml:space="preserve"> van medewerkers die betrokken zijn bij de uitvoering van de Overeenkomst.</w:t>
      </w:r>
    </w:p>
    <w:p w:rsidR="00C7126D" w:rsidP="00C7126D" w:rsidRDefault="007D34AA" w14:paraId="3941DA39" w14:textId="77777777">
      <w:pPr>
        <w:numPr>
          <w:ilvl w:val="0"/>
          <w:numId w:val="42"/>
        </w:numPr>
        <w:overflowPunct/>
        <w:autoSpaceDE/>
        <w:autoSpaceDN/>
        <w:adjustRightInd/>
        <w:spacing w:line="240" w:lineRule="atLeast"/>
        <w:textAlignment w:val="auto"/>
      </w:pPr>
      <w:r>
        <w:t>Het organisatieschema dient op verz</w:t>
      </w:r>
      <w:r w:rsidR="00C7126D">
        <w:t>oek van ProRail, CV`s van de betrokken medewerkers te bevatten.</w:t>
      </w:r>
    </w:p>
    <w:p w:rsidR="00F577CC" w:rsidP="00C7126D" w:rsidRDefault="00F577CC" w14:paraId="3941DA3B" w14:textId="77777777"/>
    <w:p w:rsidR="0023313A" w:rsidP="0023313A" w:rsidRDefault="0023313A" w14:paraId="3941DA3C" w14:textId="77777777">
      <w:pPr>
        <w:pStyle w:val="Kop1"/>
        <w:ind w:left="567" w:hanging="567"/>
      </w:pPr>
      <w:bookmarkStart w:name="_Toc190094685" w:id="57"/>
      <w:r>
        <w:t xml:space="preserve">Annex 1 - Werkpakketten m.b.t. het beheersen van de </w:t>
      </w:r>
      <w:r w:rsidR="006550F6">
        <w:t>o</w:t>
      </w:r>
      <w:r>
        <w:t>pdracht</w:t>
      </w:r>
      <w:bookmarkEnd w:id="57"/>
      <w:r w:rsidR="00576886">
        <w:t xml:space="preserve">  </w:t>
      </w:r>
    </w:p>
    <w:p w:rsidR="0023313A" w:rsidP="0023313A" w:rsidRDefault="0023313A" w14:paraId="3941DA3D" w14:textId="77777777">
      <w:pPr>
        <w:ind w:left="567"/>
      </w:pPr>
      <w:r>
        <w:t>De door de Opdrachtnemer uit te voeren verplichtingen</w:t>
      </w:r>
      <w:r w:rsidR="00576886">
        <w:t xml:space="preserve">  </w:t>
      </w:r>
      <w:r>
        <w:t>met betrekking tot het beheersen van de opdracht staan vermeld in annex 1</w:t>
      </w:r>
      <w:r w:rsidR="00576886">
        <w:t xml:space="preserve">  </w:t>
      </w:r>
      <w:r>
        <w:t xml:space="preserve">– Vraagspecificatie overeenkomst adviseurs – Beheersen van de </w:t>
      </w:r>
      <w:r w:rsidR="006550F6">
        <w:t>o</w:t>
      </w:r>
      <w:r>
        <w:t>pdracht</w:t>
      </w:r>
      <w:r w:rsidR="00060BC4">
        <w:t>.</w:t>
      </w:r>
    </w:p>
    <w:p w:rsidR="00C7126D" w:rsidP="00870C16" w:rsidRDefault="00C7126D" w14:paraId="3941DA3E" w14:textId="77777777">
      <w:pPr>
        <w:ind w:left="0"/>
      </w:pPr>
    </w:p>
    <w:p w:rsidR="006F0ECC" w:rsidP="006F0ECC" w:rsidRDefault="0023313A" w14:paraId="3941DA3F" w14:textId="77777777">
      <w:pPr>
        <w:pStyle w:val="Kop1"/>
      </w:pPr>
      <w:bookmarkStart w:name="_Toc190094686" w:id="58"/>
      <w:r>
        <w:t xml:space="preserve">Annex 2 - </w:t>
      </w:r>
      <w:r w:rsidR="00F81D77">
        <w:t>Werkpa</w:t>
      </w:r>
      <w:r w:rsidR="00CC227A">
        <w:t>k</w:t>
      </w:r>
      <w:r w:rsidR="00F81D77">
        <w:t xml:space="preserve">ketten </w:t>
      </w:r>
      <w:r w:rsidR="00576886">
        <w:t xml:space="preserve">m.b.t. het </w:t>
      </w:r>
      <w:r>
        <w:t>realiseren</w:t>
      </w:r>
      <w:r w:rsidR="00060BC4">
        <w:t xml:space="preserve"> </w:t>
      </w:r>
      <w:r w:rsidR="00576886">
        <w:t xml:space="preserve">van de </w:t>
      </w:r>
      <w:r>
        <w:t>opdracht</w:t>
      </w:r>
      <w:bookmarkEnd w:id="58"/>
    </w:p>
    <w:p w:rsidRPr="00D934A5" w:rsidR="00D934A5" w:rsidP="001D673D" w:rsidRDefault="00F81D77" w14:paraId="3941DA40" w14:textId="77777777">
      <w:pPr>
        <w:ind w:left="567"/>
      </w:pPr>
      <w:r>
        <w:t xml:space="preserve">De door de Opdrachtnemer uit te voeren </w:t>
      </w:r>
      <w:r w:rsidR="00CC227A">
        <w:t>ve</w:t>
      </w:r>
      <w:r w:rsidR="0023313A">
        <w:t xml:space="preserve">rplichtingen met betrekking tot het realiseren van de opdracht staan </w:t>
      </w:r>
      <w:r w:rsidR="00576886">
        <w:t xml:space="preserve">  </w:t>
      </w:r>
      <w:r>
        <w:t xml:space="preserve">vermeld in </w:t>
      </w:r>
      <w:r w:rsidR="0023313A">
        <w:t xml:space="preserve">annex </w:t>
      </w:r>
      <w:r w:rsidR="00576886">
        <w:t>2</w:t>
      </w:r>
      <w:r w:rsidR="006067D6">
        <w:t xml:space="preserve"> –</w:t>
      </w:r>
      <w:r>
        <w:t xml:space="preserve"> </w:t>
      </w:r>
      <w:r w:rsidR="006067D6">
        <w:t xml:space="preserve">Vraagspecificatie overeenkomst adviseurs – </w:t>
      </w:r>
      <w:r w:rsidR="00576886">
        <w:t>R</w:t>
      </w:r>
      <w:r w:rsidR="006067D6">
        <w:t xml:space="preserve">ealiseren </w:t>
      </w:r>
      <w:r w:rsidR="00576886">
        <w:t xml:space="preserve">van de </w:t>
      </w:r>
      <w:r w:rsidR="006067D6">
        <w:t xml:space="preserve">opdracht. </w:t>
      </w:r>
      <w:r>
        <w:t xml:space="preserve"> </w:t>
      </w:r>
    </w:p>
    <w:sectPr w:rsidRPr="00D934A5" w:rsidR="00D934A5" w:rsidSect="00C253C8">
      <w:headerReference w:type="default" r:id="rId15"/>
      <w:footerReference w:type="even" r:id="rId16"/>
      <w:footerReference w:type="default" r:id="rId17"/>
      <w:headerReference w:type="first" r:id="rId18"/>
      <w:footerReference w:type="first" r:id="rId19"/>
      <w:pgSz w:w="11907" w:h="16840" w:orient="portrait" w:code="9"/>
      <w:pgMar w:top="1701" w:right="992" w:bottom="2268" w:left="1871" w:header="624" w:footer="907" w:gutter="0"/>
      <w:paperSrc w:first="7" w:other="7"/>
      <w:cols w:space="708"/>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575F" w:rsidRDefault="0076575F" w14:paraId="15961BF9" w14:textId="77777777">
      <w:pPr>
        <w:spacing w:line="240" w:lineRule="auto"/>
      </w:pPr>
      <w:r>
        <w:separator/>
      </w:r>
    </w:p>
  </w:endnote>
  <w:endnote w:type="continuationSeparator" w:id="0">
    <w:p w:rsidR="0076575F" w:rsidRDefault="0076575F" w14:paraId="55B9E86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4B0D" w:rsidRDefault="00A54B0D" w14:paraId="3941DA49" w14:textId="77777777">
    <w:pPr>
      <w:pStyle w:val="Voettekst"/>
      <w:framePr w:wrap="around" w:hAnchor="margin" w:vAnchor="text"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rsidR="00A54B0D" w:rsidRDefault="00A54B0D" w14:paraId="3941DA4A"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4B0D" w:rsidP="003928B9" w:rsidRDefault="00A54B0D" w14:paraId="3941DA4B" w14:textId="77777777">
    <w:pPr>
      <w:pStyle w:val="Voettekst"/>
      <w:framePr w:w="2091" w:wrap="around" w:hAnchor="page" w:vAnchor="text" w:x="8604" w:y="-18"/>
      <w:ind w:left="0"/>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0D6689">
      <w:rPr>
        <w:rStyle w:val="Paginanummer"/>
        <w:noProof/>
        <w:sz w:val="16"/>
      </w:rPr>
      <w:t>4</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0D6689">
      <w:rPr>
        <w:rStyle w:val="Paginanummer"/>
        <w:noProof/>
        <w:sz w:val="16"/>
      </w:rPr>
      <w:t>6</w:t>
    </w:r>
    <w:r>
      <w:rPr>
        <w:rStyle w:val="Paginanummer"/>
        <w:sz w:val="16"/>
      </w:rPr>
      <w:fldChar w:fldCharType="end"/>
    </w:r>
  </w:p>
  <w:p w:rsidR="00A54B0D" w:rsidRDefault="000D6689" w14:paraId="3941DA4C" w14:textId="5190651B">
    <w:pPr>
      <w:pStyle w:val="Voettekst"/>
      <w:spacing w:line="180" w:lineRule="exact"/>
      <w:ind w:left="0" w:right="357"/>
      <w:rPr>
        <w:sz w:val="14"/>
      </w:rPr>
    </w:pPr>
    <w:r>
      <w:rPr>
        <w:sz w:val="14"/>
      </w:rPr>
      <w:t xml:space="preserve">Versie:   </w:t>
    </w:r>
    <w:r w:rsidR="00044CAE">
      <w:rPr>
        <w:sz w:val="14"/>
      </w:rPr>
      <w:t>1.</w:t>
    </w:r>
    <w:r>
      <w:rPr>
        <w:sz w:val="14"/>
      </w:rPr>
      <w:t>0</w:t>
    </w:r>
  </w:p>
  <w:p w:rsidR="00907E24" w:rsidRDefault="00A54B0D" w14:paraId="50379189" w14:textId="19E67E34">
    <w:pPr>
      <w:pStyle w:val="Voettekst"/>
      <w:spacing w:line="180" w:lineRule="exact"/>
      <w:ind w:left="0" w:right="357"/>
      <w:rPr>
        <w:sz w:val="14"/>
      </w:rPr>
    </w:pPr>
    <w:r>
      <w:rPr>
        <w:sz w:val="14"/>
      </w:rPr>
      <w:t xml:space="preserve">Status:  </w:t>
    </w:r>
    <w:r w:rsidR="00044CAE">
      <w:rPr>
        <w:sz w:val="14"/>
      </w:rPr>
      <w:t>definitief</w:t>
    </w:r>
  </w:p>
  <w:p w:rsidR="00A54B0D" w:rsidRDefault="00A54B0D" w14:paraId="3941DA4E" w14:textId="28AC99DC">
    <w:pPr>
      <w:pStyle w:val="Voettekst"/>
      <w:spacing w:line="180" w:lineRule="exact"/>
      <w:ind w:left="0" w:right="357"/>
    </w:pPr>
    <w:r>
      <w:rPr>
        <w:sz w:val="14"/>
      </w:rPr>
      <w:t xml:space="preserve">Datum:  </w:t>
    </w:r>
    <w:r w:rsidR="00DF7071">
      <w:rPr>
        <w:sz w:val="14"/>
      </w:rPr>
      <w:t>1</w:t>
    </w:r>
    <w:r w:rsidR="005304D5">
      <w:rPr>
        <w:sz w:val="14"/>
      </w:rPr>
      <w:t>0</w:t>
    </w:r>
    <w:r w:rsidR="00DF7071">
      <w:rPr>
        <w:sz w:val="14"/>
      </w:rPr>
      <w:t>-</w:t>
    </w:r>
    <w:r w:rsidR="005304D5">
      <w:rPr>
        <w:sz w:val="14"/>
      </w:rPr>
      <w:t>2</w:t>
    </w:r>
    <w:r w:rsidR="00DF7071">
      <w:rPr>
        <w:sz w:val="14"/>
      </w:rPr>
      <w:t>-202</w:t>
    </w:r>
    <w:r w:rsidR="005304D5">
      <w:rPr>
        <w:sz w:val="1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4B0D" w:rsidRDefault="00A54B0D" w14:paraId="3941DA50" w14:textId="77777777">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575F" w:rsidRDefault="0076575F" w14:paraId="1B56FFE7" w14:textId="77777777">
      <w:pPr>
        <w:spacing w:line="240" w:lineRule="auto"/>
      </w:pPr>
      <w:r>
        <w:separator/>
      </w:r>
    </w:p>
  </w:footnote>
  <w:footnote w:type="continuationSeparator" w:id="0">
    <w:p w:rsidR="0076575F" w:rsidRDefault="0076575F" w14:paraId="7872A3DB"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A54B0D" w:rsidRDefault="00A54B0D" w14:paraId="3941DA47" w14:textId="77777777">
    <w:pPr>
      <w:pStyle w:val="Koptekst"/>
      <w:spacing w:line="1100" w:lineRule="exact"/>
      <w:ind w:left="-567"/>
      <w:rPr>
        <w:b/>
        <w:sz w:val="14"/>
      </w:rPr>
    </w:pPr>
    <w:r>
      <w:rPr>
        <w:noProof/>
      </w:rPr>
      <mc:AlternateContent>
        <mc:Choice Requires="wps">
          <w:drawing>
            <wp:anchor distT="0" distB="0" distL="114300" distR="114300" simplePos="0" relativeHeight="251660288" behindDoc="0" locked="0" layoutInCell="1" allowOverlap="1" wp14:anchorId="3941DA51" wp14:editId="30D62D32">
              <wp:simplePos x="0" y="0"/>
              <wp:positionH relativeFrom="column">
                <wp:posOffset>2922738</wp:posOffset>
              </wp:positionH>
              <wp:positionV relativeFrom="paragraph">
                <wp:posOffset>64936</wp:posOffset>
              </wp:positionV>
              <wp:extent cx="3275827"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5827"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rsidR="00A54B0D" w:rsidP="00577101" w:rsidRDefault="00267463" w14:paraId="3941DA55" w14:textId="457EBC79">
                          <w:pPr>
                            <w:spacing w:line="220" w:lineRule="exact"/>
                            <w:rPr>
                              <w:b/>
                              <w:bCs/>
                              <w:sz w:val="14"/>
                              <w:lang w:val="nl"/>
                            </w:rPr>
                          </w:pPr>
                          <w:r>
                            <w:rPr>
                              <w:b/>
                              <w:bCs/>
                              <w:sz w:val="14"/>
                              <w:lang w:val="nl"/>
                            </w:rPr>
                            <w:t>R</w:t>
                          </w:r>
                          <w:r w:rsidR="00F646AE">
                            <w:rPr>
                              <w:b/>
                              <w:bCs/>
                              <w:sz w:val="14"/>
                              <w:lang w:val="nl"/>
                            </w:rPr>
                            <w:t xml:space="preserve">OK-GEO II </w:t>
                          </w:r>
                          <w:r w:rsidR="00A54B0D">
                            <w:rPr>
                              <w:b/>
                              <w:bCs/>
                              <w:sz w:val="14"/>
                              <w:lang w:val="nl"/>
                            </w:rPr>
                            <w:t xml:space="preserve">Vraagspecificatie – </w:t>
                          </w:r>
                          <w:r w:rsidR="00044CAE">
                            <w:rPr>
                              <w:b/>
                              <w:bCs/>
                              <w:sz w:val="14"/>
                              <w:lang w:val="nl"/>
                            </w:rPr>
                            <w:t>Deelo</w:t>
                          </w:r>
                          <w:r w:rsidR="00A54B0D">
                            <w:rPr>
                              <w:b/>
                              <w:bCs/>
                              <w:sz w:val="14"/>
                              <w:lang w:val="nl"/>
                            </w:rPr>
                            <w:t>pdrachtomschrijving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941DA51">
              <v:stroke joinstyle="miter"/>
              <v:path gradientshapeok="t" o:connecttype="rect"/>
            </v:shapetype>
            <v:shape id="Text Box 1" style="position:absolute;left:0;text-align:left;margin-left:230.15pt;margin-top:5.1pt;width:257.9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">
              <v:stroke endarrowlength="short"/>
              <v:textbox>
                <w:txbxContent>
                  <w:p w:rsidR="00A54B0D" w:rsidP="00577101" w:rsidRDefault="00267463" w14:paraId="3941DA55" w14:textId="457EBC79">
                    <w:pPr>
                      <w:spacing w:line="220" w:lineRule="exact"/>
                      <w:rPr>
                        <w:b/>
                        <w:bCs/>
                        <w:sz w:val="14"/>
                        <w:lang w:val="nl"/>
                      </w:rPr>
                    </w:pPr>
                    <w:r>
                      <w:rPr>
                        <w:b/>
                        <w:bCs/>
                        <w:sz w:val="14"/>
                        <w:lang w:val="nl"/>
                      </w:rPr>
                      <w:t>R</w:t>
                    </w:r>
                    <w:r w:rsidR="00F646AE">
                      <w:rPr>
                        <w:b/>
                        <w:bCs/>
                        <w:sz w:val="14"/>
                        <w:lang w:val="nl"/>
                      </w:rPr>
                      <w:t xml:space="preserve">OK-GEO II </w:t>
                    </w:r>
                    <w:r w:rsidR="00A54B0D">
                      <w:rPr>
                        <w:b/>
                        <w:bCs/>
                        <w:sz w:val="14"/>
                        <w:lang w:val="nl"/>
                      </w:rPr>
                      <w:t xml:space="preserve">Vraagspecificatie – </w:t>
                    </w:r>
                    <w:r w:rsidR="00044CAE">
                      <w:rPr>
                        <w:b/>
                        <w:bCs/>
                        <w:sz w:val="14"/>
                        <w:lang w:val="nl"/>
                      </w:rPr>
                      <w:t>Deelo</w:t>
                    </w:r>
                    <w:r w:rsidR="00A54B0D">
                      <w:rPr>
                        <w:b/>
                        <w:bCs/>
                        <w:sz w:val="14"/>
                        <w:lang w:val="nl"/>
                      </w:rPr>
                      <w:t>pdrachtomschrijving</w:t>
                    </w:r>
                  </w:p>
                </w:txbxContent>
              </v:textbox>
            </v:shape>
          </w:pict>
        </mc:Fallback>
      </mc:AlternateContent>
    </w:r>
    <w:r>
      <w:rPr>
        <w:noProof/>
      </w:rPr>
      <w:drawing>
        <wp:inline distT="0" distB="0" distL="0" distR="0" wp14:anchorId="3941DA53" wp14:editId="3941DA54">
          <wp:extent cx="1104900" cy="723900"/>
          <wp:effectExtent l="19050" t="0" r="0" b="0"/>
          <wp:docPr id="3"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rorail_roodlogo"/>
                  <pic:cNvPicPr>
                    <a:picLocks noChangeAspect="1" noChangeArrowheads="1"/>
                  </pic:cNvPicPr>
                </pic:nvPicPr>
                <pic:blipFill>
                  <a:blip r:embed="rId1"/>
                  <a:srcRect/>
                  <a:stretch>
                    <a:fillRect/>
                  </a:stretch>
                </pic:blipFill>
                <pic:spPr bwMode="auto">
                  <a:xfrm>
                    <a:off x="0" y="0"/>
                    <a:ext cx="1104900" cy="723900"/>
                  </a:xfrm>
                  <a:prstGeom prst="rect">
                    <a:avLst/>
                  </a:prstGeom>
                  <a:noFill/>
                  <a:ln w="9525">
                    <a:noFill/>
                    <a:miter lim="800000"/>
                    <a:headEnd/>
                    <a:tailEnd/>
                  </a:ln>
                </pic:spPr>
              </pic:pic>
            </a:graphicData>
          </a:graphic>
        </wp:inline>
      </w:drawing>
    </w:r>
  </w:p>
  <w:p w:rsidR="00A54B0D" w:rsidRDefault="00A54B0D" w14:paraId="3941DA48" w14:textId="77777777">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4B0D" w:rsidRDefault="00A54B0D" w14:paraId="3941DA4F" w14:textId="77777777">
    <w:pPr>
      <w:pStyle w:val="Koptekst"/>
      <w:spacing w:line="1640" w:lineRule="exact"/>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hint="default" w:ascii="Symbol" w:hAnsi="Symbol"/>
      </w:rPr>
    </w:lvl>
  </w:abstractNum>
  <w:abstractNum w:abstractNumId="1" w15:restartNumberingAfterBreak="0">
    <w:nsid w:val="02AB7801"/>
    <w:multiLevelType w:val="hybridMultilevel"/>
    <w:tmpl w:val="EF6A39CC"/>
    <w:lvl w:ilvl="0" w:tplc="886AE92A">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AD1221A"/>
    <w:multiLevelType w:val="hybridMultilevel"/>
    <w:tmpl w:val="F0688FCC"/>
    <w:lvl w:ilvl="0" w:tplc="886AE92A">
      <w:numFmt w:val="bullet"/>
      <w:lvlText w:val="-"/>
      <w:lvlJc w:val="left"/>
      <w:pPr>
        <w:ind w:left="360" w:hanging="360"/>
      </w:pPr>
      <w:rPr>
        <w:rFonts w:hint="default" w:ascii="Arial" w:hAnsi="Arial" w:eastAsia="Times New Roman" w:cs="Aria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 w15:restartNumberingAfterBreak="0">
    <w:nsid w:val="0CFC4435"/>
    <w:multiLevelType w:val="hybridMultilevel"/>
    <w:tmpl w:val="EB50DFF2"/>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rPr>
    </w:lvl>
    <w:lvl w:ilvl="2" w:tplc="04130005">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3392218"/>
    <w:multiLevelType w:val="hybridMultilevel"/>
    <w:tmpl w:val="3C945E68"/>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AB6349"/>
    <w:multiLevelType w:val="multilevel"/>
    <w:tmpl w:val="B576F4DE"/>
    <w:lvl w:ilvl="0">
      <w:numFmt w:val="bullet"/>
      <w:lvlText w:val=""/>
      <w:lvlJc w:val="left"/>
      <w:pPr>
        <w:ind w:left="2160" w:hanging="360"/>
      </w:pPr>
      <w:rPr>
        <w:rFonts w:ascii="Symbol" w:hAnsi="Symbol" w:cs="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7" w15:restartNumberingAfterBreak="0">
    <w:nsid w:val="18582488"/>
    <w:multiLevelType w:val="hybridMultilevel"/>
    <w:tmpl w:val="CC241ACC"/>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931"/>
        </w:tabs>
        <w:ind w:left="1931" w:hanging="360"/>
      </w:pPr>
      <w:rPr>
        <w:rFonts w:hint="default" w:ascii="Courier New" w:hAnsi="Courier New"/>
      </w:rPr>
    </w:lvl>
    <w:lvl w:ilvl="2" w:tplc="04130005" w:tentative="1">
      <w:start w:val="1"/>
      <w:numFmt w:val="bullet"/>
      <w:lvlText w:val=""/>
      <w:lvlJc w:val="left"/>
      <w:pPr>
        <w:tabs>
          <w:tab w:val="num" w:pos="2651"/>
        </w:tabs>
        <w:ind w:left="2651" w:hanging="360"/>
      </w:pPr>
      <w:rPr>
        <w:rFonts w:hint="default" w:ascii="Wingdings" w:hAnsi="Wingdings"/>
      </w:rPr>
    </w:lvl>
    <w:lvl w:ilvl="3" w:tplc="04130001" w:tentative="1">
      <w:start w:val="1"/>
      <w:numFmt w:val="bullet"/>
      <w:lvlText w:val=""/>
      <w:lvlJc w:val="left"/>
      <w:pPr>
        <w:tabs>
          <w:tab w:val="num" w:pos="3371"/>
        </w:tabs>
        <w:ind w:left="3371" w:hanging="360"/>
      </w:pPr>
      <w:rPr>
        <w:rFonts w:hint="default" w:ascii="Symbol" w:hAnsi="Symbol"/>
      </w:rPr>
    </w:lvl>
    <w:lvl w:ilvl="4" w:tplc="04130003" w:tentative="1">
      <w:start w:val="1"/>
      <w:numFmt w:val="bullet"/>
      <w:lvlText w:val="o"/>
      <w:lvlJc w:val="left"/>
      <w:pPr>
        <w:tabs>
          <w:tab w:val="num" w:pos="4091"/>
        </w:tabs>
        <w:ind w:left="4091" w:hanging="360"/>
      </w:pPr>
      <w:rPr>
        <w:rFonts w:hint="default" w:ascii="Courier New" w:hAnsi="Courier New"/>
      </w:rPr>
    </w:lvl>
    <w:lvl w:ilvl="5" w:tplc="04130005" w:tentative="1">
      <w:start w:val="1"/>
      <w:numFmt w:val="bullet"/>
      <w:lvlText w:val=""/>
      <w:lvlJc w:val="left"/>
      <w:pPr>
        <w:tabs>
          <w:tab w:val="num" w:pos="4811"/>
        </w:tabs>
        <w:ind w:left="4811" w:hanging="360"/>
      </w:pPr>
      <w:rPr>
        <w:rFonts w:hint="default" w:ascii="Wingdings" w:hAnsi="Wingdings"/>
      </w:rPr>
    </w:lvl>
    <w:lvl w:ilvl="6" w:tplc="04130001" w:tentative="1">
      <w:start w:val="1"/>
      <w:numFmt w:val="bullet"/>
      <w:lvlText w:val=""/>
      <w:lvlJc w:val="left"/>
      <w:pPr>
        <w:tabs>
          <w:tab w:val="num" w:pos="5531"/>
        </w:tabs>
        <w:ind w:left="5531" w:hanging="360"/>
      </w:pPr>
      <w:rPr>
        <w:rFonts w:hint="default" w:ascii="Symbol" w:hAnsi="Symbol"/>
      </w:rPr>
    </w:lvl>
    <w:lvl w:ilvl="7" w:tplc="04130003" w:tentative="1">
      <w:start w:val="1"/>
      <w:numFmt w:val="bullet"/>
      <w:lvlText w:val="o"/>
      <w:lvlJc w:val="left"/>
      <w:pPr>
        <w:tabs>
          <w:tab w:val="num" w:pos="6251"/>
        </w:tabs>
        <w:ind w:left="6251" w:hanging="360"/>
      </w:pPr>
      <w:rPr>
        <w:rFonts w:hint="default" w:ascii="Courier New" w:hAnsi="Courier New"/>
      </w:rPr>
    </w:lvl>
    <w:lvl w:ilvl="8" w:tplc="04130005" w:tentative="1">
      <w:start w:val="1"/>
      <w:numFmt w:val="bullet"/>
      <w:lvlText w:val=""/>
      <w:lvlJc w:val="left"/>
      <w:pPr>
        <w:tabs>
          <w:tab w:val="num" w:pos="6971"/>
        </w:tabs>
        <w:ind w:left="6971" w:hanging="360"/>
      </w:pPr>
      <w:rPr>
        <w:rFonts w:hint="default" w:ascii="Wingdings" w:hAnsi="Wingdings"/>
      </w:rPr>
    </w:lvl>
  </w:abstractNum>
  <w:abstractNum w:abstractNumId="8" w15:restartNumberingAfterBreak="0">
    <w:nsid w:val="18DC711F"/>
    <w:multiLevelType w:val="hybridMultilevel"/>
    <w:tmpl w:val="680C104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194D5378"/>
    <w:multiLevelType w:val="hybridMultilevel"/>
    <w:tmpl w:val="B2F4C9DC"/>
    <w:lvl w:ilvl="0" w:tplc="04130001">
      <w:start w:val="1"/>
      <w:numFmt w:val="bullet"/>
      <w:lvlText w:val=""/>
      <w:lvlJc w:val="left"/>
      <w:pPr>
        <w:tabs>
          <w:tab w:val="num" w:pos="1380"/>
        </w:tabs>
        <w:ind w:left="1380" w:hanging="360"/>
      </w:pPr>
      <w:rPr>
        <w:rFonts w:hint="default" w:ascii="Symbol" w:hAnsi="Symbol"/>
      </w:rPr>
    </w:lvl>
    <w:lvl w:ilvl="1" w:tplc="F1D40104">
      <w:start w:val="1"/>
      <w:numFmt w:val="bullet"/>
      <w:lvlText w:val=""/>
      <w:lvlJc w:val="left"/>
      <w:pPr>
        <w:tabs>
          <w:tab w:val="num" w:pos="1609"/>
        </w:tabs>
        <w:ind w:left="1609" w:hanging="360"/>
      </w:pPr>
      <w:rPr>
        <w:rFonts w:hint="default" w:ascii="Symbol" w:hAnsi="Symbol"/>
      </w:rPr>
    </w:lvl>
    <w:lvl w:ilvl="2" w:tplc="04090005">
      <w:start w:val="1"/>
      <w:numFmt w:val="bullet"/>
      <w:lvlText w:val=""/>
      <w:lvlJc w:val="left"/>
      <w:pPr>
        <w:tabs>
          <w:tab w:val="num" w:pos="2329"/>
        </w:tabs>
        <w:ind w:left="2329" w:hanging="360"/>
      </w:pPr>
      <w:rPr>
        <w:rFonts w:hint="default" w:ascii="Wingdings" w:hAnsi="Wingdings"/>
      </w:rPr>
    </w:lvl>
    <w:lvl w:ilvl="3" w:tplc="23D4D1C4">
      <w:numFmt w:val="bullet"/>
      <w:lvlText w:val="-"/>
      <w:lvlJc w:val="left"/>
      <w:pPr>
        <w:ind w:left="3049" w:hanging="360"/>
      </w:pPr>
      <w:rPr>
        <w:rFonts w:hint="default" w:ascii="Arial" w:hAnsi="Arial" w:eastAsia="Times New Roman" w:cs="Arial"/>
      </w:rPr>
    </w:lvl>
    <w:lvl w:ilvl="4" w:tplc="04090003" w:tentative="1">
      <w:start w:val="1"/>
      <w:numFmt w:val="bullet"/>
      <w:lvlText w:val="o"/>
      <w:lvlJc w:val="left"/>
      <w:pPr>
        <w:tabs>
          <w:tab w:val="num" w:pos="3769"/>
        </w:tabs>
        <w:ind w:left="3769" w:hanging="360"/>
      </w:pPr>
      <w:rPr>
        <w:rFonts w:hint="default" w:ascii="Courier New" w:hAnsi="Courier New"/>
      </w:rPr>
    </w:lvl>
    <w:lvl w:ilvl="5" w:tplc="04090005" w:tentative="1">
      <w:start w:val="1"/>
      <w:numFmt w:val="bullet"/>
      <w:lvlText w:val=""/>
      <w:lvlJc w:val="left"/>
      <w:pPr>
        <w:tabs>
          <w:tab w:val="num" w:pos="4489"/>
        </w:tabs>
        <w:ind w:left="4489" w:hanging="360"/>
      </w:pPr>
      <w:rPr>
        <w:rFonts w:hint="default" w:ascii="Wingdings" w:hAnsi="Wingdings"/>
      </w:rPr>
    </w:lvl>
    <w:lvl w:ilvl="6" w:tplc="04090001" w:tentative="1">
      <w:start w:val="1"/>
      <w:numFmt w:val="bullet"/>
      <w:lvlText w:val=""/>
      <w:lvlJc w:val="left"/>
      <w:pPr>
        <w:tabs>
          <w:tab w:val="num" w:pos="5209"/>
        </w:tabs>
        <w:ind w:left="5209" w:hanging="360"/>
      </w:pPr>
      <w:rPr>
        <w:rFonts w:hint="default" w:ascii="Symbol" w:hAnsi="Symbol"/>
      </w:rPr>
    </w:lvl>
    <w:lvl w:ilvl="7" w:tplc="04090003" w:tentative="1">
      <w:start w:val="1"/>
      <w:numFmt w:val="bullet"/>
      <w:lvlText w:val="o"/>
      <w:lvlJc w:val="left"/>
      <w:pPr>
        <w:tabs>
          <w:tab w:val="num" w:pos="5929"/>
        </w:tabs>
        <w:ind w:left="5929" w:hanging="360"/>
      </w:pPr>
      <w:rPr>
        <w:rFonts w:hint="default" w:ascii="Courier New" w:hAnsi="Courier New"/>
      </w:rPr>
    </w:lvl>
    <w:lvl w:ilvl="8" w:tplc="04090005" w:tentative="1">
      <w:start w:val="1"/>
      <w:numFmt w:val="bullet"/>
      <w:lvlText w:val=""/>
      <w:lvlJc w:val="left"/>
      <w:pPr>
        <w:tabs>
          <w:tab w:val="num" w:pos="6649"/>
        </w:tabs>
        <w:ind w:left="6649" w:hanging="360"/>
      </w:pPr>
      <w:rPr>
        <w:rFonts w:hint="default" w:ascii="Wingdings" w:hAnsi="Wingdings"/>
      </w:rPr>
    </w:lvl>
  </w:abstractNum>
  <w:abstractNum w:abstractNumId="10" w15:restartNumberingAfterBreak="0">
    <w:nsid w:val="1AB13230"/>
    <w:multiLevelType w:val="hybridMultilevel"/>
    <w:tmpl w:val="3A7872DE"/>
    <w:lvl w:ilvl="0" w:tplc="04130001">
      <w:start w:val="1"/>
      <w:numFmt w:val="bullet"/>
      <w:lvlText w:val=""/>
      <w:lvlJc w:val="left"/>
      <w:pPr>
        <w:tabs>
          <w:tab w:val="num" w:pos="530"/>
        </w:tabs>
        <w:ind w:left="530" w:hanging="360"/>
      </w:pPr>
      <w:rPr>
        <w:rFonts w:hint="default" w:ascii="Symbol" w:hAnsi="Symbol"/>
      </w:rPr>
    </w:lvl>
    <w:lvl w:ilvl="1" w:tplc="F1D40104"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23D4D1C4"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210B69B5"/>
    <w:multiLevelType w:val="hybridMultilevel"/>
    <w:tmpl w:val="16145746"/>
    <w:lvl w:ilvl="0" w:tplc="04130001">
      <w:start w:val="1"/>
      <w:numFmt w:val="bullet"/>
      <w:lvlText w:val=""/>
      <w:lvlJc w:val="left"/>
      <w:pPr>
        <w:ind w:left="360" w:hanging="360"/>
      </w:pPr>
      <w:rPr>
        <w:rFonts w:hint="default" w:ascii="Wingdings" w:hAnsi="Wingdings"/>
      </w:rPr>
    </w:lvl>
    <w:lvl w:ilvl="1" w:tplc="F1D40104"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23D4D1C4"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22066818"/>
    <w:multiLevelType w:val="hybridMultilevel"/>
    <w:tmpl w:val="BD3C4ACA"/>
    <w:lvl w:ilvl="0" w:tplc="04130001">
      <w:start w:val="1"/>
      <w:numFmt w:val="bullet"/>
      <w:lvlText w:val=""/>
      <w:lvlJc w:val="left"/>
      <w:pPr>
        <w:ind w:left="720" w:hanging="360"/>
      </w:pPr>
      <w:rPr>
        <w:rFonts w:hint="default" w:ascii="Symbol" w:hAnsi="Symbol"/>
      </w:rPr>
    </w:lvl>
    <w:lvl w:ilvl="1" w:tplc="F1D40104"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67214CF"/>
    <w:multiLevelType w:val="hybridMultilevel"/>
    <w:tmpl w:val="BEDC7F12"/>
    <w:lvl w:ilvl="0" w:tplc="04130005">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26E14413"/>
    <w:multiLevelType w:val="hybridMultilevel"/>
    <w:tmpl w:val="B110401A"/>
    <w:lvl w:ilvl="0" w:tplc="04130001">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5"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B964DDD"/>
    <w:multiLevelType w:val="hybridMultilevel"/>
    <w:tmpl w:val="B03C84A8"/>
    <w:lvl w:ilvl="0" w:tplc="40F0C2FC">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7" w15:restartNumberingAfterBreak="0">
    <w:nsid w:val="2ECF0144"/>
    <w:multiLevelType w:val="hybridMultilevel"/>
    <w:tmpl w:val="8D4C11CA"/>
    <w:lvl w:ilvl="0" w:tplc="04130005">
      <w:start w:val="1"/>
      <w:numFmt w:val="bullet"/>
      <w:lvlText w:val=""/>
      <w:lvlJc w:val="left"/>
      <w:pPr>
        <w:tabs>
          <w:tab w:val="num" w:pos="3011"/>
        </w:tabs>
        <w:ind w:left="3011" w:hanging="360"/>
      </w:pPr>
      <w:rPr>
        <w:rFonts w:hint="default" w:ascii="Symbol" w:hAnsi="Symbol"/>
      </w:rPr>
    </w:lvl>
    <w:lvl w:ilvl="1" w:tplc="04130003" w:tentative="1">
      <w:start w:val="1"/>
      <w:numFmt w:val="bullet"/>
      <w:lvlText w:val="o"/>
      <w:lvlJc w:val="left"/>
      <w:pPr>
        <w:tabs>
          <w:tab w:val="num" w:pos="3731"/>
        </w:tabs>
        <w:ind w:left="3731" w:hanging="360"/>
      </w:pPr>
      <w:rPr>
        <w:rFonts w:hint="default" w:ascii="Courier New" w:hAnsi="Courier New"/>
      </w:rPr>
    </w:lvl>
    <w:lvl w:ilvl="2" w:tplc="04130005" w:tentative="1">
      <w:start w:val="1"/>
      <w:numFmt w:val="bullet"/>
      <w:lvlText w:val=""/>
      <w:lvlJc w:val="left"/>
      <w:pPr>
        <w:tabs>
          <w:tab w:val="num" w:pos="4451"/>
        </w:tabs>
        <w:ind w:left="4451" w:hanging="360"/>
      </w:pPr>
      <w:rPr>
        <w:rFonts w:hint="default" w:ascii="Wingdings" w:hAnsi="Wingdings"/>
      </w:rPr>
    </w:lvl>
    <w:lvl w:ilvl="3" w:tplc="04130001" w:tentative="1">
      <w:start w:val="1"/>
      <w:numFmt w:val="bullet"/>
      <w:lvlText w:val=""/>
      <w:lvlJc w:val="left"/>
      <w:pPr>
        <w:tabs>
          <w:tab w:val="num" w:pos="5171"/>
        </w:tabs>
        <w:ind w:left="5171" w:hanging="360"/>
      </w:pPr>
      <w:rPr>
        <w:rFonts w:hint="default" w:ascii="Symbol" w:hAnsi="Symbol"/>
      </w:rPr>
    </w:lvl>
    <w:lvl w:ilvl="4" w:tplc="04130003" w:tentative="1">
      <w:start w:val="1"/>
      <w:numFmt w:val="bullet"/>
      <w:lvlText w:val="o"/>
      <w:lvlJc w:val="left"/>
      <w:pPr>
        <w:tabs>
          <w:tab w:val="num" w:pos="5891"/>
        </w:tabs>
        <w:ind w:left="5891" w:hanging="360"/>
      </w:pPr>
      <w:rPr>
        <w:rFonts w:hint="default" w:ascii="Courier New" w:hAnsi="Courier New"/>
      </w:rPr>
    </w:lvl>
    <w:lvl w:ilvl="5" w:tplc="04130005" w:tentative="1">
      <w:start w:val="1"/>
      <w:numFmt w:val="bullet"/>
      <w:lvlText w:val=""/>
      <w:lvlJc w:val="left"/>
      <w:pPr>
        <w:tabs>
          <w:tab w:val="num" w:pos="6611"/>
        </w:tabs>
        <w:ind w:left="6611" w:hanging="360"/>
      </w:pPr>
      <w:rPr>
        <w:rFonts w:hint="default" w:ascii="Wingdings" w:hAnsi="Wingdings"/>
      </w:rPr>
    </w:lvl>
    <w:lvl w:ilvl="6" w:tplc="04130001" w:tentative="1">
      <w:start w:val="1"/>
      <w:numFmt w:val="bullet"/>
      <w:lvlText w:val=""/>
      <w:lvlJc w:val="left"/>
      <w:pPr>
        <w:tabs>
          <w:tab w:val="num" w:pos="7331"/>
        </w:tabs>
        <w:ind w:left="7331" w:hanging="360"/>
      </w:pPr>
      <w:rPr>
        <w:rFonts w:hint="default" w:ascii="Symbol" w:hAnsi="Symbol"/>
      </w:rPr>
    </w:lvl>
    <w:lvl w:ilvl="7" w:tplc="04130003" w:tentative="1">
      <w:start w:val="1"/>
      <w:numFmt w:val="bullet"/>
      <w:lvlText w:val="o"/>
      <w:lvlJc w:val="left"/>
      <w:pPr>
        <w:tabs>
          <w:tab w:val="num" w:pos="8051"/>
        </w:tabs>
        <w:ind w:left="8051" w:hanging="360"/>
      </w:pPr>
      <w:rPr>
        <w:rFonts w:hint="default" w:ascii="Courier New" w:hAnsi="Courier New"/>
      </w:rPr>
    </w:lvl>
    <w:lvl w:ilvl="8" w:tplc="04130005" w:tentative="1">
      <w:start w:val="1"/>
      <w:numFmt w:val="bullet"/>
      <w:lvlText w:val=""/>
      <w:lvlJc w:val="left"/>
      <w:pPr>
        <w:tabs>
          <w:tab w:val="num" w:pos="8771"/>
        </w:tabs>
        <w:ind w:left="8771" w:hanging="360"/>
      </w:pPr>
      <w:rPr>
        <w:rFonts w:hint="default" w:ascii="Wingdings" w:hAnsi="Wingdings"/>
      </w:rPr>
    </w:lvl>
  </w:abstractNum>
  <w:abstractNum w:abstractNumId="18" w15:restartNumberingAfterBreak="0">
    <w:nsid w:val="308B77AE"/>
    <w:multiLevelType w:val="hybridMultilevel"/>
    <w:tmpl w:val="D6BEF732"/>
    <w:lvl w:ilvl="0" w:tplc="04130001">
      <w:start w:val="1"/>
      <w:numFmt w:val="bullet"/>
      <w:lvlText w:val=""/>
      <w:lvlJc w:val="left"/>
      <w:pPr>
        <w:ind w:left="1211" w:hanging="360"/>
      </w:pPr>
      <w:rPr>
        <w:rFonts w:hint="default" w:ascii="Symbol" w:hAnsi="Symbol"/>
      </w:rPr>
    </w:lvl>
    <w:lvl w:ilvl="1" w:tplc="04130003" w:tentative="1">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19" w15:restartNumberingAfterBreak="0">
    <w:nsid w:val="308F2333"/>
    <w:multiLevelType w:val="hybridMultilevel"/>
    <w:tmpl w:val="19CC1B10"/>
    <w:lvl w:ilvl="0" w:tplc="04130001">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35391905"/>
    <w:multiLevelType w:val="hybridMultilevel"/>
    <w:tmpl w:val="2C16924E"/>
    <w:lvl w:ilvl="0" w:tplc="04130005">
      <w:start w:val="1"/>
      <w:numFmt w:val="bullet"/>
      <w:lvlText w:val=""/>
      <w:lvlJc w:val="left"/>
      <w:pPr>
        <w:ind w:left="360" w:hanging="360"/>
      </w:pPr>
      <w:rPr>
        <w:rFonts w:hint="default" w:ascii="Wingdings" w:hAnsi="Wingdings"/>
      </w:rPr>
    </w:lvl>
    <w:lvl w:ilvl="1" w:tplc="04130003">
      <w:start w:val="1"/>
      <w:numFmt w:val="bullet"/>
      <w:lvlText w:val="o"/>
      <w:lvlJc w:val="left"/>
      <w:pPr>
        <w:ind w:left="1080" w:hanging="360"/>
      </w:pPr>
      <w:rPr>
        <w:rFonts w:hint="default" w:ascii="Courier New" w:hAnsi="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38901C55"/>
    <w:multiLevelType w:val="hybridMultilevel"/>
    <w:tmpl w:val="34C4C2EE"/>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2" w15:restartNumberingAfterBreak="0">
    <w:nsid w:val="3A9B7C80"/>
    <w:multiLevelType w:val="hybridMultilevel"/>
    <w:tmpl w:val="2B1C531A"/>
    <w:lvl w:ilvl="0" w:tplc="04130005">
      <w:start w:val="1"/>
      <w:numFmt w:val="bullet"/>
      <w:lvlText w:val=""/>
      <w:lvlJc w:val="left"/>
      <w:pPr>
        <w:ind w:left="369" w:hanging="360"/>
      </w:pPr>
      <w:rPr>
        <w:rFonts w:hint="default" w:ascii="Wingdings" w:hAnsi="Wingdings"/>
      </w:rPr>
    </w:lvl>
    <w:lvl w:ilvl="1" w:tplc="04130003" w:tentative="1">
      <w:start w:val="1"/>
      <w:numFmt w:val="bullet"/>
      <w:lvlText w:val="o"/>
      <w:lvlJc w:val="left"/>
      <w:pPr>
        <w:ind w:left="1089" w:hanging="360"/>
      </w:pPr>
      <w:rPr>
        <w:rFonts w:hint="default" w:ascii="Courier New" w:hAnsi="Courier New" w:cs="Courier New"/>
      </w:rPr>
    </w:lvl>
    <w:lvl w:ilvl="2" w:tplc="04130005" w:tentative="1">
      <w:start w:val="1"/>
      <w:numFmt w:val="bullet"/>
      <w:lvlText w:val=""/>
      <w:lvlJc w:val="left"/>
      <w:pPr>
        <w:ind w:left="1809" w:hanging="360"/>
      </w:pPr>
      <w:rPr>
        <w:rFonts w:hint="default" w:ascii="Wingdings" w:hAnsi="Wingdings"/>
      </w:rPr>
    </w:lvl>
    <w:lvl w:ilvl="3" w:tplc="04130001" w:tentative="1">
      <w:start w:val="1"/>
      <w:numFmt w:val="bullet"/>
      <w:lvlText w:val=""/>
      <w:lvlJc w:val="left"/>
      <w:pPr>
        <w:ind w:left="2529" w:hanging="360"/>
      </w:pPr>
      <w:rPr>
        <w:rFonts w:hint="default" w:ascii="Symbol" w:hAnsi="Symbol"/>
      </w:rPr>
    </w:lvl>
    <w:lvl w:ilvl="4" w:tplc="04130003" w:tentative="1">
      <w:start w:val="1"/>
      <w:numFmt w:val="bullet"/>
      <w:lvlText w:val="o"/>
      <w:lvlJc w:val="left"/>
      <w:pPr>
        <w:ind w:left="3249" w:hanging="360"/>
      </w:pPr>
      <w:rPr>
        <w:rFonts w:hint="default" w:ascii="Courier New" w:hAnsi="Courier New" w:cs="Courier New"/>
      </w:rPr>
    </w:lvl>
    <w:lvl w:ilvl="5" w:tplc="04130005" w:tentative="1">
      <w:start w:val="1"/>
      <w:numFmt w:val="bullet"/>
      <w:lvlText w:val=""/>
      <w:lvlJc w:val="left"/>
      <w:pPr>
        <w:ind w:left="3969" w:hanging="360"/>
      </w:pPr>
      <w:rPr>
        <w:rFonts w:hint="default" w:ascii="Wingdings" w:hAnsi="Wingdings"/>
      </w:rPr>
    </w:lvl>
    <w:lvl w:ilvl="6" w:tplc="04130001" w:tentative="1">
      <w:start w:val="1"/>
      <w:numFmt w:val="bullet"/>
      <w:lvlText w:val=""/>
      <w:lvlJc w:val="left"/>
      <w:pPr>
        <w:ind w:left="4689" w:hanging="360"/>
      </w:pPr>
      <w:rPr>
        <w:rFonts w:hint="default" w:ascii="Symbol" w:hAnsi="Symbol"/>
      </w:rPr>
    </w:lvl>
    <w:lvl w:ilvl="7" w:tplc="04130003" w:tentative="1">
      <w:start w:val="1"/>
      <w:numFmt w:val="bullet"/>
      <w:lvlText w:val="o"/>
      <w:lvlJc w:val="left"/>
      <w:pPr>
        <w:ind w:left="5409" w:hanging="360"/>
      </w:pPr>
      <w:rPr>
        <w:rFonts w:hint="default" w:ascii="Courier New" w:hAnsi="Courier New" w:cs="Courier New"/>
      </w:rPr>
    </w:lvl>
    <w:lvl w:ilvl="8" w:tplc="04130005" w:tentative="1">
      <w:start w:val="1"/>
      <w:numFmt w:val="bullet"/>
      <w:lvlText w:val=""/>
      <w:lvlJc w:val="left"/>
      <w:pPr>
        <w:ind w:left="6129" w:hanging="360"/>
      </w:pPr>
      <w:rPr>
        <w:rFonts w:hint="default" w:ascii="Wingdings" w:hAnsi="Wingdings"/>
      </w:rPr>
    </w:lvl>
  </w:abstractNum>
  <w:abstractNum w:abstractNumId="23" w15:restartNumberingAfterBreak="0">
    <w:nsid w:val="3C931D13"/>
    <w:multiLevelType w:val="hybridMultilevel"/>
    <w:tmpl w:val="375A024C"/>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424C326C"/>
    <w:multiLevelType w:val="hybridMultilevel"/>
    <w:tmpl w:val="1D5E208C"/>
    <w:lvl w:ilvl="0" w:tplc="04130005">
      <w:start w:val="1"/>
      <w:numFmt w:val="decimal"/>
      <w:lvlText w:val="%1)"/>
      <w:lvlJc w:val="left"/>
      <w:pPr>
        <w:tabs>
          <w:tab w:val="num" w:pos="1211"/>
        </w:tabs>
        <w:ind w:left="1211" w:hanging="360"/>
      </w:pPr>
      <w:rPr>
        <w:rFonts w:hint="default"/>
      </w:rPr>
    </w:lvl>
    <w:lvl w:ilvl="1" w:tplc="04130003" w:tentative="1">
      <w:start w:val="1"/>
      <w:numFmt w:val="lowerLetter"/>
      <w:lvlText w:val="%2."/>
      <w:lvlJc w:val="left"/>
      <w:pPr>
        <w:tabs>
          <w:tab w:val="num" w:pos="1931"/>
        </w:tabs>
        <w:ind w:left="1931" w:hanging="360"/>
      </w:pPr>
    </w:lvl>
    <w:lvl w:ilvl="2" w:tplc="04130005" w:tentative="1">
      <w:start w:val="1"/>
      <w:numFmt w:val="lowerRoman"/>
      <w:lvlText w:val="%3."/>
      <w:lvlJc w:val="right"/>
      <w:pPr>
        <w:tabs>
          <w:tab w:val="num" w:pos="2651"/>
        </w:tabs>
        <w:ind w:left="2651" w:hanging="180"/>
      </w:pPr>
    </w:lvl>
    <w:lvl w:ilvl="3" w:tplc="04130001" w:tentative="1">
      <w:start w:val="1"/>
      <w:numFmt w:val="decimal"/>
      <w:lvlText w:val="%4."/>
      <w:lvlJc w:val="left"/>
      <w:pPr>
        <w:tabs>
          <w:tab w:val="num" w:pos="3371"/>
        </w:tabs>
        <w:ind w:left="3371" w:hanging="360"/>
      </w:pPr>
    </w:lvl>
    <w:lvl w:ilvl="4" w:tplc="04130003" w:tentative="1">
      <w:start w:val="1"/>
      <w:numFmt w:val="lowerLetter"/>
      <w:lvlText w:val="%5."/>
      <w:lvlJc w:val="left"/>
      <w:pPr>
        <w:tabs>
          <w:tab w:val="num" w:pos="4091"/>
        </w:tabs>
        <w:ind w:left="4091" w:hanging="360"/>
      </w:pPr>
    </w:lvl>
    <w:lvl w:ilvl="5" w:tplc="04130005" w:tentative="1">
      <w:start w:val="1"/>
      <w:numFmt w:val="lowerRoman"/>
      <w:lvlText w:val="%6."/>
      <w:lvlJc w:val="right"/>
      <w:pPr>
        <w:tabs>
          <w:tab w:val="num" w:pos="4811"/>
        </w:tabs>
        <w:ind w:left="4811" w:hanging="180"/>
      </w:pPr>
    </w:lvl>
    <w:lvl w:ilvl="6" w:tplc="04130001" w:tentative="1">
      <w:start w:val="1"/>
      <w:numFmt w:val="decimal"/>
      <w:lvlText w:val="%7."/>
      <w:lvlJc w:val="left"/>
      <w:pPr>
        <w:tabs>
          <w:tab w:val="num" w:pos="5531"/>
        </w:tabs>
        <w:ind w:left="5531" w:hanging="360"/>
      </w:pPr>
    </w:lvl>
    <w:lvl w:ilvl="7" w:tplc="04130003" w:tentative="1">
      <w:start w:val="1"/>
      <w:numFmt w:val="lowerLetter"/>
      <w:lvlText w:val="%8."/>
      <w:lvlJc w:val="left"/>
      <w:pPr>
        <w:tabs>
          <w:tab w:val="num" w:pos="6251"/>
        </w:tabs>
        <w:ind w:left="6251" w:hanging="360"/>
      </w:pPr>
    </w:lvl>
    <w:lvl w:ilvl="8" w:tplc="04130005" w:tentative="1">
      <w:start w:val="1"/>
      <w:numFmt w:val="lowerRoman"/>
      <w:lvlText w:val="%9."/>
      <w:lvlJc w:val="right"/>
      <w:pPr>
        <w:tabs>
          <w:tab w:val="num" w:pos="6971"/>
        </w:tabs>
        <w:ind w:left="6971" w:hanging="180"/>
      </w:pPr>
    </w:lvl>
  </w:abstractNum>
  <w:abstractNum w:abstractNumId="25" w15:restartNumberingAfterBreak="0">
    <w:nsid w:val="4B443A40"/>
    <w:multiLevelType w:val="hybridMultilevel"/>
    <w:tmpl w:val="BDCCADBE"/>
    <w:lvl w:ilvl="0" w:tplc="59A81B56">
      <w:numFmt w:val="bullet"/>
      <w:lvlText w:val="-"/>
      <w:lvlJc w:val="left"/>
      <w:pPr>
        <w:ind w:left="754" w:hanging="360"/>
      </w:pPr>
      <w:rPr>
        <w:rFonts w:hint="default" w:ascii="Arial" w:hAnsi="Arial" w:eastAsia="Times New Roman" w:cs="Arial"/>
      </w:rPr>
    </w:lvl>
    <w:lvl w:ilvl="1" w:tplc="04130019" w:tentative="1">
      <w:start w:val="1"/>
      <w:numFmt w:val="bullet"/>
      <w:lvlText w:val="o"/>
      <w:lvlJc w:val="left"/>
      <w:pPr>
        <w:ind w:left="1474" w:hanging="360"/>
      </w:pPr>
      <w:rPr>
        <w:rFonts w:hint="default" w:ascii="Courier New" w:hAnsi="Courier New" w:cs="Courier New"/>
      </w:rPr>
    </w:lvl>
    <w:lvl w:ilvl="2" w:tplc="0413001B" w:tentative="1">
      <w:start w:val="1"/>
      <w:numFmt w:val="bullet"/>
      <w:lvlText w:val=""/>
      <w:lvlJc w:val="left"/>
      <w:pPr>
        <w:ind w:left="2194" w:hanging="360"/>
      </w:pPr>
      <w:rPr>
        <w:rFonts w:hint="default" w:ascii="Wingdings" w:hAnsi="Wingdings"/>
      </w:rPr>
    </w:lvl>
    <w:lvl w:ilvl="3" w:tplc="0413000F" w:tentative="1">
      <w:start w:val="1"/>
      <w:numFmt w:val="bullet"/>
      <w:lvlText w:val=""/>
      <w:lvlJc w:val="left"/>
      <w:pPr>
        <w:ind w:left="2914" w:hanging="360"/>
      </w:pPr>
      <w:rPr>
        <w:rFonts w:hint="default" w:ascii="Symbol" w:hAnsi="Symbol"/>
      </w:rPr>
    </w:lvl>
    <w:lvl w:ilvl="4" w:tplc="04130019" w:tentative="1">
      <w:start w:val="1"/>
      <w:numFmt w:val="bullet"/>
      <w:lvlText w:val="o"/>
      <w:lvlJc w:val="left"/>
      <w:pPr>
        <w:ind w:left="3634" w:hanging="360"/>
      </w:pPr>
      <w:rPr>
        <w:rFonts w:hint="default" w:ascii="Courier New" w:hAnsi="Courier New" w:cs="Courier New"/>
      </w:rPr>
    </w:lvl>
    <w:lvl w:ilvl="5" w:tplc="0413001B" w:tentative="1">
      <w:start w:val="1"/>
      <w:numFmt w:val="bullet"/>
      <w:lvlText w:val=""/>
      <w:lvlJc w:val="left"/>
      <w:pPr>
        <w:ind w:left="4354" w:hanging="360"/>
      </w:pPr>
      <w:rPr>
        <w:rFonts w:hint="default" w:ascii="Wingdings" w:hAnsi="Wingdings"/>
      </w:rPr>
    </w:lvl>
    <w:lvl w:ilvl="6" w:tplc="0413000F" w:tentative="1">
      <w:start w:val="1"/>
      <w:numFmt w:val="bullet"/>
      <w:lvlText w:val=""/>
      <w:lvlJc w:val="left"/>
      <w:pPr>
        <w:ind w:left="5074" w:hanging="360"/>
      </w:pPr>
      <w:rPr>
        <w:rFonts w:hint="default" w:ascii="Symbol" w:hAnsi="Symbol"/>
      </w:rPr>
    </w:lvl>
    <w:lvl w:ilvl="7" w:tplc="04130019" w:tentative="1">
      <w:start w:val="1"/>
      <w:numFmt w:val="bullet"/>
      <w:lvlText w:val="o"/>
      <w:lvlJc w:val="left"/>
      <w:pPr>
        <w:ind w:left="5794" w:hanging="360"/>
      </w:pPr>
      <w:rPr>
        <w:rFonts w:hint="default" w:ascii="Courier New" w:hAnsi="Courier New" w:cs="Courier New"/>
      </w:rPr>
    </w:lvl>
    <w:lvl w:ilvl="8" w:tplc="0413001B" w:tentative="1">
      <w:start w:val="1"/>
      <w:numFmt w:val="bullet"/>
      <w:lvlText w:val=""/>
      <w:lvlJc w:val="left"/>
      <w:pPr>
        <w:ind w:left="6514" w:hanging="360"/>
      </w:pPr>
      <w:rPr>
        <w:rFonts w:hint="default" w:ascii="Wingdings" w:hAnsi="Wingdings"/>
      </w:rPr>
    </w:lvl>
  </w:abstractNum>
  <w:abstractNum w:abstractNumId="26" w15:restartNumberingAfterBreak="0">
    <w:nsid w:val="51020409"/>
    <w:multiLevelType w:val="hybridMultilevel"/>
    <w:tmpl w:val="6CD0FDCE"/>
    <w:lvl w:ilvl="0" w:tplc="BAACCDA2">
      <w:start w:val="1"/>
      <w:numFmt w:val="bullet"/>
      <w:lvlText w:val=""/>
      <w:lvlJc w:val="left"/>
      <w:pPr>
        <w:tabs>
          <w:tab w:val="num" w:pos="1211"/>
        </w:tabs>
        <w:ind w:left="1211" w:hanging="360"/>
      </w:pPr>
      <w:rPr>
        <w:rFonts w:hint="default" w:ascii="Symbol" w:hAnsi="Symbol"/>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51340446"/>
    <w:multiLevelType w:val="hybridMultilevel"/>
    <w:tmpl w:val="42B45A10"/>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8" w15:restartNumberingAfterBreak="0">
    <w:nsid w:val="51C54340"/>
    <w:multiLevelType w:val="hybridMultilevel"/>
    <w:tmpl w:val="53D44422"/>
    <w:lvl w:ilvl="0" w:tplc="886AE92A">
      <w:start w:val="1"/>
      <w:numFmt w:val="bullet"/>
      <w:pStyle w:val="Lijstmetafbeeldingen"/>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360"/>
        </w:tabs>
        <w:ind w:left="360" w:hanging="360"/>
      </w:pPr>
      <w:rPr>
        <w:rFonts w:hint="default" w:ascii="Courier New" w:hAnsi="Courier New"/>
      </w:rPr>
    </w:lvl>
    <w:lvl w:ilvl="2" w:tplc="04130005" w:tentative="1">
      <w:start w:val="1"/>
      <w:numFmt w:val="bullet"/>
      <w:lvlText w:val=""/>
      <w:lvlJc w:val="left"/>
      <w:pPr>
        <w:tabs>
          <w:tab w:val="num" w:pos="1080"/>
        </w:tabs>
        <w:ind w:left="1080" w:hanging="360"/>
      </w:pPr>
      <w:rPr>
        <w:rFonts w:hint="default" w:ascii="Wingdings" w:hAnsi="Wingdings"/>
      </w:rPr>
    </w:lvl>
    <w:lvl w:ilvl="3" w:tplc="04130001" w:tentative="1">
      <w:start w:val="1"/>
      <w:numFmt w:val="bullet"/>
      <w:lvlText w:val=""/>
      <w:lvlJc w:val="left"/>
      <w:pPr>
        <w:tabs>
          <w:tab w:val="num" w:pos="1800"/>
        </w:tabs>
        <w:ind w:left="1800" w:hanging="360"/>
      </w:pPr>
      <w:rPr>
        <w:rFonts w:hint="default" w:ascii="Symbol" w:hAnsi="Symbol"/>
      </w:rPr>
    </w:lvl>
    <w:lvl w:ilvl="4" w:tplc="04130003" w:tentative="1">
      <w:start w:val="1"/>
      <w:numFmt w:val="bullet"/>
      <w:lvlText w:val="o"/>
      <w:lvlJc w:val="left"/>
      <w:pPr>
        <w:tabs>
          <w:tab w:val="num" w:pos="2520"/>
        </w:tabs>
        <w:ind w:left="2520" w:hanging="360"/>
      </w:pPr>
      <w:rPr>
        <w:rFonts w:hint="default" w:ascii="Courier New" w:hAnsi="Courier New"/>
      </w:rPr>
    </w:lvl>
    <w:lvl w:ilvl="5" w:tplc="04130005" w:tentative="1">
      <w:start w:val="1"/>
      <w:numFmt w:val="bullet"/>
      <w:lvlText w:val=""/>
      <w:lvlJc w:val="left"/>
      <w:pPr>
        <w:tabs>
          <w:tab w:val="num" w:pos="3240"/>
        </w:tabs>
        <w:ind w:left="3240" w:hanging="360"/>
      </w:pPr>
      <w:rPr>
        <w:rFonts w:hint="default" w:ascii="Wingdings" w:hAnsi="Wingdings"/>
      </w:rPr>
    </w:lvl>
    <w:lvl w:ilvl="6" w:tplc="04130001" w:tentative="1">
      <w:start w:val="1"/>
      <w:numFmt w:val="bullet"/>
      <w:lvlText w:val=""/>
      <w:lvlJc w:val="left"/>
      <w:pPr>
        <w:tabs>
          <w:tab w:val="num" w:pos="3960"/>
        </w:tabs>
        <w:ind w:left="3960" w:hanging="360"/>
      </w:pPr>
      <w:rPr>
        <w:rFonts w:hint="default" w:ascii="Symbol" w:hAnsi="Symbol"/>
      </w:rPr>
    </w:lvl>
    <w:lvl w:ilvl="7" w:tplc="04130003" w:tentative="1">
      <w:start w:val="1"/>
      <w:numFmt w:val="bullet"/>
      <w:lvlText w:val="o"/>
      <w:lvlJc w:val="left"/>
      <w:pPr>
        <w:tabs>
          <w:tab w:val="num" w:pos="4680"/>
        </w:tabs>
        <w:ind w:left="4680" w:hanging="360"/>
      </w:pPr>
      <w:rPr>
        <w:rFonts w:hint="default" w:ascii="Courier New" w:hAnsi="Courier New"/>
      </w:rPr>
    </w:lvl>
    <w:lvl w:ilvl="8" w:tplc="04130005" w:tentative="1">
      <w:start w:val="1"/>
      <w:numFmt w:val="bullet"/>
      <w:lvlText w:val=""/>
      <w:lvlJc w:val="left"/>
      <w:pPr>
        <w:tabs>
          <w:tab w:val="num" w:pos="5400"/>
        </w:tabs>
        <w:ind w:left="5400" w:hanging="360"/>
      </w:pPr>
      <w:rPr>
        <w:rFonts w:hint="default" w:ascii="Wingdings" w:hAnsi="Wingdings"/>
      </w:rPr>
    </w:lvl>
  </w:abstractNum>
  <w:abstractNum w:abstractNumId="29" w15:restartNumberingAfterBreak="0">
    <w:nsid w:val="52BA7711"/>
    <w:multiLevelType w:val="hybridMultilevel"/>
    <w:tmpl w:val="1624D460"/>
    <w:lvl w:ilvl="0" w:tplc="04130005">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0" w15:restartNumberingAfterBreak="0">
    <w:nsid w:val="533F5BBF"/>
    <w:multiLevelType w:val="hybridMultilevel"/>
    <w:tmpl w:val="E51E6F4A"/>
    <w:lvl w:ilvl="0" w:tplc="0413000F">
      <w:start w:val="1"/>
      <w:numFmt w:val="decimal"/>
      <w:lvlText w:val="%1."/>
      <w:lvlJc w:val="left"/>
      <w:pPr>
        <w:tabs>
          <w:tab w:val="num" w:pos="1211"/>
        </w:tabs>
        <w:ind w:left="1211" w:hanging="360"/>
      </w:pPr>
      <w:rPr>
        <w:rFonts w:hint="default"/>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55F5631C"/>
    <w:multiLevelType w:val="hybridMultilevel"/>
    <w:tmpl w:val="FE5000B8"/>
    <w:lvl w:ilvl="0" w:tplc="80887960">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2" w15:restartNumberingAfterBreak="0">
    <w:nsid w:val="58B25D99"/>
    <w:multiLevelType w:val="hybridMultilevel"/>
    <w:tmpl w:val="DCB8416C"/>
    <w:lvl w:ilvl="0" w:tplc="04130001">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3" w15:restartNumberingAfterBreak="0">
    <w:nsid w:val="5D380A10"/>
    <w:multiLevelType w:val="hybridMultilevel"/>
    <w:tmpl w:val="6BA87618"/>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rPr>
    </w:lvl>
    <w:lvl w:ilvl="8" w:tplc="04130005" w:tentative="1">
      <w:start w:val="1"/>
      <w:numFmt w:val="bullet"/>
      <w:lvlText w:val=""/>
      <w:lvlJc w:val="left"/>
      <w:pPr>
        <w:ind w:left="6120" w:hanging="360"/>
      </w:pPr>
      <w:rPr>
        <w:rFonts w:hint="default" w:ascii="Wingdings" w:hAnsi="Wingdings"/>
      </w:rPr>
    </w:lvl>
  </w:abstractNum>
  <w:abstractNum w:abstractNumId="34" w15:restartNumberingAfterBreak="0">
    <w:nsid w:val="5E970966"/>
    <w:multiLevelType w:val="hybridMultilevel"/>
    <w:tmpl w:val="7F649B26"/>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5" w15:restartNumberingAfterBreak="0">
    <w:nsid w:val="64810141"/>
    <w:multiLevelType w:val="hybridMultilevel"/>
    <w:tmpl w:val="87BCDA46"/>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6" w15:restartNumberingAfterBreak="0">
    <w:nsid w:val="683218DE"/>
    <w:multiLevelType w:val="hybridMultilevel"/>
    <w:tmpl w:val="54A47046"/>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7" w15:restartNumberingAfterBreak="0">
    <w:nsid w:val="68C061D7"/>
    <w:multiLevelType w:val="hybridMultilevel"/>
    <w:tmpl w:val="33408C5E"/>
    <w:lvl w:ilvl="0" w:tplc="04130001">
      <w:start w:val="1"/>
      <w:numFmt w:val="bullet"/>
      <w:lvlText w:val=""/>
      <w:lvlJc w:val="left"/>
      <w:pPr>
        <w:tabs>
          <w:tab w:val="num" w:pos="1211"/>
        </w:tabs>
        <w:ind w:left="1211"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9135487"/>
    <w:multiLevelType w:val="hybridMultilevel"/>
    <w:tmpl w:val="30FEF1E0"/>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9" w15:restartNumberingAfterBreak="0">
    <w:nsid w:val="6D547C02"/>
    <w:multiLevelType w:val="hybridMultilevel"/>
    <w:tmpl w:val="BC9EA9DC"/>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0" w15:restartNumberingAfterBreak="0">
    <w:nsid w:val="6E56375D"/>
    <w:multiLevelType w:val="multilevel"/>
    <w:tmpl w:val="F662A5CA"/>
    <w:lvl w:ilvl="0">
      <w:start w:val="1"/>
      <w:numFmt w:val="decimal"/>
      <w:pStyle w:val="Kop1"/>
      <w:lvlText w:val="%1"/>
      <w:lvlJc w:val="left"/>
      <w:pPr>
        <w:tabs>
          <w:tab w:val="num" w:pos="432"/>
        </w:tabs>
        <w:ind w:left="432" w:hanging="432"/>
      </w:pPr>
      <w:rPr>
        <w:rFonts w:cs="Times New Roman"/>
      </w:rPr>
    </w:lvl>
    <w:lvl w:ilvl="1">
      <w:start w:val="1"/>
      <w:numFmt w:val="decimal"/>
      <w:pStyle w:val="Kop2"/>
      <w:lvlText w:val="%1.%2"/>
      <w:lvlJc w:val="left"/>
      <w:pPr>
        <w:tabs>
          <w:tab w:val="num" w:pos="717"/>
        </w:tabs>
        <w:ind w:left="717"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41" w15:restartNumberingAfterBreak="0">
    <w:nsid w:val="718D700D"/>
    <w:multiLevelType w:val="hybridMultilevel"/>
    <w:tmpl w:val="5AEEED64"/>
    <w:lvl w:ilvl="0" w:tplc="4B3C9F8A">
      <w:start w:val="1"/>
      <w:numFmt w:val="bullet"/>
      <w:lvlText w:val=""/>
      <w:lvlJc w:val="left"/>
      <w:pPr>
        <w:tabs>
          <w:tab w:val="num" w:pos="1211"/>
        </w:tabs>
        <w:ind w:left="1211" w:hanging="360"/>
      </w:pPr>
      <w:rPr>
        <w:rFonts w:hint="default" w:ascii="Symbol" w:hAnsi="Symbol"/>
        <w:vertAlign w:val="baseline"/>
      </w:rPr>
    </w:lvl>
    <w:lvl w:ilvl="1" w:tplc="0C2EA720" w:tentative="1">
      <w:start w:val="1"/>
      <w:numFmt w:val="bullet"/>
      <w:lvlText w:val="o"/>
      <w:lvlJc w:val="left"/>
      <w:pPr>
        <w:tabs>
          <w:tab w:val="num" w:pos="1440"/>
        </w:tabs>
        <w:ind w:left="1440" w:hanging="360"/>
      </w:pPr>
      <w:rPr>
        <w:rFonts w:hint="default" w:ascii="Courier New" w:hAnsi="Courier New"/>
      </w:rPr>
    </w:lvl>
    <w:lvl w:ilvl="2" w:tplc="E1B2FEFA" w:tentative="1">
      <w:start w:val="1"/>
      <w:numFmt w:val="bullet"/>
      <w:lvlText w:val=""/>
      <w:lvlJc w:val="left"/>
      <w:pPr>
        <w:tabs>
          <w:tab w:val="num" w:pos="2160"/>
        </w:tabs>
        <w:ind w:left="2160" w:hanging="360"/>
      </w:pPr>
      <w:rPr>
        <w:rFonts w:hint="default" w:ascii="Wingdings" w:hAnsi="Wingdings"/>
      </w:rPr>
    </w:lvl>
    <w:lvl w:ilvl="3" w:tplc="7714C1BA" w:tentative="1">
      <w:start w:val="1"/>
      <w:numFmt w:val="bullet"/>
      <w:lvlText w:val=""/>
      <w:lvlJc w:val="left"/>
      <w:pPr>
        <w:tabs>
          <w:tab w:val="num" w:pos="2880"/>
        </w:tabs>
        <w:ind w:left="2880" w:hanging="360"/>
      </w:pPr>
      <w:rPr>
        <w:rFonts w:hint="default" w:ascii="Symbol" w:hAnsi="Symbol"/>
      </w:rPr>
    </w:lvl>
    <w:lvl w:ilvl="4" w:tplc="73948220" w:tentative="1">
      <w:start w:val="1"/>
      <w:numFmt w:val="bullet"/>
      <w:lvlText w:val="o"/>
      <w:lvlJc w:val="left"/>
      <w:pPr>
        <w:tabs>
          <w:tab w:val="num" w:pos="3600"/>
        </w:tabs>
        <w:ind w:left="3600" w:hanging="360"/>
      </w:pPr>
      <w:rPr>
        <w:rFonts w:hint="default" w:ascii="Courier New" w:hAnsi="Courier New"/>
      </w:rPr>
    </w:lvl>
    <w:lvl w:ilvl="5" w:tplc="983A76A6" w:tentative="1">
      <w:start w:val="1"/>
      <w:numFmt w:val="bullet"/>
      <w:lvlText w:val=""/>
      <w:lvlJc w:val="left"/>
      <w:pPr>
        <w:tabs>
          <w:tab w:val="num" w:pos="4320"/>
        </w:tabs>
        <w:ind w:left="4320" w:hanging="360"/>
      </w:pPr>
      <w:rPr>
        <w:rFonts w:hint="default" w:ascii="Wingdings" w:hAnsi="Wingdings"/>
      </w:rPr>
    </w:lvl>
    <w:lvl w:ilvl="6" w:tplc="2CD413D0" w:tentative="1">
      <w:start w:val="1"/>
      <w:numFmt w:val="bullet"/>
      <w:lvlText w:val=""/>
      <w:lvlJc w:val="left"/>
      <w:pPr>
        <w:tabs>
          <w:tab w:val="num" w:pos="5040"/>
        </w:tabs>
        <w:ind w:left="5040" w:hanging="360"/>
      </w:pPr>
      <w:rPr>
        <w:rFonts w:hint="default" w:ascii="Symbol" w:hAnsi="Symbol"/>
      </w:rPr>
    </w:lvl>
    <w:lvl w:ilvl="7" w:tplc="6B809030" w:tentative="1">
      <w:start w:val="1"/>
      <w:numFmt w:val="bullet"/>
      <w:lvlText w:val="o"/>
      <w:lvlJc w:val="left"/>
      <w:pPr>
        <w:tabs>
          <w:tab w:val="num" w:pos="5760"/>
        </w:tabs>
        <w:ind w:left="5760" w:hanging="360"/>
      </w:pPr>
      <w:rPr>
        <w:rFonts w:hint="default" w:ascii="Courier New" w:hAnsi="Courier New"/>
      </w:rPr>
    </w:lvl>
    <w:lvl w:ilvl="8" w:tplc="083C37F0"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2F6278D"/>
    <w:multiLevelType w:val="hybridMultilevel"/>
    <w:tmpl w:val="F68C05BA"/>
    <w:lvl w:ilvl="0" w:tplc="BAACCDA2">
      <w:start w:val="1"/>
      <w:numFmt w:val="bullet"/>
      <w:lvlText w:val=""/>
      <w:lvlJc w:val="left"/>
      <w:pPr>
        <w:tabs>
          <w:tab w:val="num" w:pos="1211"/>
        </w:tabs>
        <w:ind w:left="1211"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7A0F54F5"/>
    <w:multiLevelType w:val="hybridMultilevel"/>
    <w:tmpl w:val="0FC4374C"/>
    <w:lvl w:ilvl="0" w:tplc="FFFFFFFF">
      <w:start w:val="1"/>
      <w:numFmt w:val="decimal"/>
      <w:lvlText w:val="%1."/>
      <w:lvlJc w:val="left"/>
      <w:pPr>
        <w:tabs>
          <w:tab w:val="num" w:pos="1211"/>
        </w:tabs>
        <w:ind w:left="1211" w:hanging="360"/>
      </w:pPr>
      <w:rPr>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4" w15:restartNumberingAfterBreak="0">
    <w:nsid w:val="7A3D4637"/>
    <w:multiLevelType w:val="hybridMultilevel"/>
    <w:tmpl w:val="F0D4A6B0"/>
    <w:lvl w:ilvl="0" w:tplc="6CC4169C">
      <w:start w:val="1"/>
      <w:numFmt w:val="bullet"/>
      <w:lvlText w:val=""/>
      <w:lvlJc w:val="left"/>
      <w:pPr>
        <w:ind w:left="360" w:hanging="360"/>
      </w:pPr>
      <w:rPr>
        <w:rFonts w:hint="default" w:ascii="Wingdings" w:hAnsi="Wingdings"/>
      </w:rPr>
    </w:lvl>
    <w:lvl w:ilvl="1" w:tplc="D3481C6A" w:tentative="1">
      <w:start w:val="1"/>
      <w:numFmt w:val="bullet"/>
      <w:lvlText w:val="o"/>
      <w:lvlJc w:val="left"/>
      <w:pPr>
        <w:ind w:left="1080" w:hanging="360"/>
      </w:pPr>
      <w:rPr>
        <w:rFonts w:hint="default" w:ascii="Courier New" w:hAnsi="Courier New" w:cs="Courier New"/>
      </w:rPr>
    </w:lvl>
    <w:lvl w:ilvl="2" w:tplc="944CB76C" w:tentative="1">
      <w:start w:val="1"/>
      <w:numFmt w:val="bullet"/>
      <w:lvlText w:val=""/>
      <w:lvlJc w:val="left"/>
      <w:pPr>
        <w:ind w:left="1800" w:hanging="360"/>
      </w:pPr>
      <w:rPr>
        <w:rFonts w:hint="default" w:ascii="Wingdings" w:hAnsi="Wingdings"/>
      </w:rPr>
    </w:lvl>
    <w:lvl w:ilvl="3" w:tplc="28A47894" w:tentative="1">
      <w:start w:val="1"/>
      <w:numFmt w:val="bullet"/>
      <w:lvlText w:val=""/>
      <w:lvlJc w:val="left"/>
      <w:pPr>
        <w:ind w:left="2520" w:hanging="360"/>
      </w:pPr>
      <w:rPr>
        <w:rFonts w:hint="default" w:ascii="Symbol" w:hAnsi="Symbol"/>
      </w:rPr>
    </w:lvl>
    <w:lvl w:ilvl="4" w:tplc="40FEE298" w:tentative="1">
      <w:start w:val="1"/>
      <w:numFmt w:val="bullet"/>
      <w:lvlText w:val="o"/>
      <w:lvlJc w:val="left"/>
      <w:pPr>
        <w:ind w:left="3240" w:hanging="360"/>
      </w:pPr>
      <w:rPr>
        <w:rFonts w:hint="default" w:ascii="Courier New" w:hAnsi="Courier New" w:cs="Courier New"/>
      </w:rPr>
    </w:lvl>
    <w:lvl w:ilvl="5" w:tplc="5ECC397C" w:tentative="1">
      <w:start w:val="1"/>
      <w:numFmt w:val="bullet"/>
      <w:lvlText w:val=""/>
      <w:lvlJc w:val="left"/>
      <w:pPr>
        <w:ind w:left="3960" w:hanging="360"/>
      </w:pPr>
      <w:rPr>
        <w:rFonts w:hint="default" w:ascii="Wingdings" w:hAnsi="Wingdings"/>
      </w:rPr>
    </w:lvl>
    <w:lvl w:ilvl="6" w:tplc="A978E0FC" w:tentative="1">
      <w:start w:val="1"/>
      <w:numFmt w:val="bullet"/>
      <w:lvlText w:val=""/>
      <w:lvlJc w:val="left"/>
      <w:pPr>
        <w:ind w:left="4680" w:hanging="360"/>
      </w:pPr>
      <w:rPr>
        <w:rFonts w:hint="default" w:ascii="Symbol" w:hAnsi="Symbol"/>
      </w:rPr>
    </w:lvl>
    <w:lvl w:ilvl="7" w:tplc="A8765490" w:tentative="1">
      <w:start w:val="1"/>
      <w:numFmt w:val="bullet"/>
      <w:lvlText w:val="o"/>
      <w:lvlJc w:val="left"/>
      <w:pPr>
        <w:ind w:left="5400" w:hanging="360"/>
      </w:pPr>
      <w:rPr>
        <w:rFonts w:hint="default" w:ascii="Courier New" w:hAnsi="Courier New" w:cs="Courier New"/>
      </w:rPr>
    </w:lvl>
    <w:lvl w:ilvl="8" w:tplc="A04898F2" w:tentative="1">
      <w:start w:val="1"/>
      <w:numFmt w:val="bullet"/>
      <w:lvlText w:val=""/>
      <w:lvlJc w:val="left"/>
      <w:pPr>
        <w:ind w:left="6120" w:hanging="360"/>
      </w:pPr>
      <w:rPr>
        <w:rFonts w:hint="default" w:ascii="Wingdings" w:hAnsi="Wingdings"/>
      </w:rPr>
    </w:lvl>
  </w:abstractNum>
  <w:num w:numId="1" w16cid:durableId="857935622">
    <w:abstractNumId w:val="28"/>
  </w:num>
  <w:num w:numId="2" w16cid:durableId="1421679492">
    <w:abstractNumId w:val="40"/>
  </w:num>
  <w:num w:numId="3" w16cid:durableId="1629169469">
    <w:abstractNumId w:val="10"/>
  </w:num>
  <w:num w:numId="4" w16cid:durableId="1697150478">
    <w:abstractNumId w:val="11"/>
  </w:num>
  <w:num w:numId="5" w16cid:durableId="802112650">
    <w:abstractNumId w:val="20"/>
  </w:num>
  <w:num w:numId="6" w16cid:durableId="1290353684">
    <w:abstractNumId w:val="33"/>
  </w:num>
  <w:num w:numId="7" w16cid:durableId="1921213862">
    <w:abstractNumId w:val="19"/>
  </w:num>
  <w:num w:numId="8" w16cid:durableId="784812864">
    <w:abstractNumId w:val="22"/>
  </w:num>
  <w:num w:numId="9" w16cid:durableId="2102023659">
    <w:abstractNumId w:val="34"/>
  </w:num>
  <w:num w:numId="10" w16cid:durableId="118494331">
    <w:abstractNumId w:val="23"/>
  </w:num>
  <w:num w:numId="11" w16cid:durableId="1001276843">
    <w:abstractNumId w:val="4"/>
  </w:num>
  <w:num w:numId="12" w16cid:durableId="1411007396">
    <w:abstractNumId w:val="38"/>
  </w:num>
  <w:num w:numId="13" w16cid:durableId="1790978330">
    <w:abstractNumId w:val="39"/>
  </w:num>
  <w:num w:numId="14" w16cid:durableId="78523037">
    <w:abstractNumId w:val="44"/>
  </w:num>
  <w:num w:numId="15" w16cid:durableId="2040739421">
    <w:abstractNumId w:val="16"/>
  </w:num>
  <w:num w:numId="16" w16cid:durableId="766121899">
    <w:abstractNumId w:val="35"/>
  </w:num>
  <w:num w:numId="17" w16cid:durableId="762267688">
    <w:abstractNumId w:val="21"/>
  </w:num>
  <w:num w:numId="18" w16cid:durableId="1279485334">
    <w:abstractNumId w:val="31"/>
  </w:num>
  <w:num w:numId="19" w16cid:durableId="611742493">
    <w:abstractNumId w:val="36"/>
  </w:num>
  <w:num w:numId="20" w16cid:durableId="1476140476">
    <w:abstractNumId w:val="32"/>
  </w:num>
  <w:num w:numId="21" w16cid:durableId="2024286109">
    <w:abstractNumId w:val="14"/>
  </w:num>
  <w:num w:numId="22" w16cid:durableId="655840139">
    <w:abstractNumId w:val="27"/>
  </w:num>
  <w:num w:numId="23" w16cid:durableId="948312657">
    <w:abstractNumId w:val="13"/>
  </w:num>
  <w:num w:numId="24" w16cid:durableId="920406872">
    <w:abstractNumId w:val="1"/>
  </w:num>
  <w:num w:numId="25" w16cid:durableId="196431878">
    <w:abstractNumId w:val="29"/>
  </w:num>
  <w:num w:numId="26" w16cid:durableId="1696954574">
    <w:abstractNumId w:val="2"/>
  </w:num>
  <w:num w:numId="27" w16cid:durableId="212156240">
    <w:abstractNumId w:val="12"/>
  </w:num>
  <w:num w:numId="28" w16cid:durableId="916674219">
    <w:abstractNumId w:val="25"/>
  </w:num>
  <w:num w:numId="29" w16cid:durableId="920913550">
    <w:abstractNumId w:val="3"/>
  </w:num>
  <w:num w:numId="30" w16cid:durableId="1286162308">
    <w:abstractNumId w:val="8"/>
  </w:num>
  <w:num w:numId="31" w16cid:durableId="1396271137">
    <w:abstractNumId w:val="5"/>
  </w:num>
  <w:num w:numId="32" w16cid:durableId="1167670435">
    <w:abstractNumId w:val="6"/>
  </w:num>
  <w:num w:numId="33" w16cid:durableId="378868590">
    <w:abstractNumId w:val="17"/>
  </w:num>
  <w:num w:numId="34" w16cid:durableId="1497378626">
    <w:abstractNumId w:val="0"/>
  </w:num>
  <w:num w:numId="35" w16cid:durableId="588658063">
    <w:abstractNumId w:val="7"/>
  </w:num>
  <w:num w:numId="36" w16cid:durableId="1604263139">
    <w:abstractNumId w:val="24"/>
  </w:num>
  <w:num w:numId="37" w16cid:durableId="1638414096">
    <w:abstractNumId w:val="18"/>
  </w:num>
  <w:num w:numId="38" w16cid:durableId="1278022756">
    <w:abstractNumId w:val="40"/>
  </w:num>
  <w:num w:numId="39" w16cid:durableId="357126315">
    <w:abstractNumId w:val="15"/>
  </w:num>
  <w:num w:numId="40" w16cid:durableId="127402160">
    <w:abstractNumId w:val="26"/>
  </w:num>
  <w:num w:numId="41" w16cid:durableId="1653018600">
    <w:abstractNumId w:val="37"/>
  </w:num>
  <w:num w:numId="42" w16cid:durableId="1922834890">
    <w:abstractNumId w:val="41"/>
  </w:num>
  <w:num w:numId="43" w16cid:durableId="488405952">
    <w:abstractNumId w:val="42"/>
  </w:num>
  <w:num w:numId="44" w16cid:durableId="173880461">
    <w:abstractNumId w:val="9"/>
  </w:num>
  <w:num w:numId="45" w16cid:durableId="1525245697">
    <w:abstractNumId w:val="30"/>
  </w:num>
  <w:num w:numId="46" w16cid:durableId="1412239007">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9"/>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
  </w:docVars>
  <w:rsids>
    <w:rsidRoot w:val="00902164"/>
    <w:rsid w:val="0000258C"/>
    <w:rsid w:val="00004F85"/>
    <w:rsid w:val="00015F34"/>
    <w:rsid w:val="00044CAE"/>
    <w:rsid w:val="00060BC4"/>
    <w:rsid w:val="00066DC0"/>
    <w:rsid w:val="00067A0C"/>
    <w:rsid w:val="00070D4E"/>
    <w:rsid w:val="000748DA"/>
    <w:rsid w:val="00077144"/>
    <w:rsid w:val="00080E25"/>
    <w:rsid w:val="00081430"/>
    <w:rsid w:val="00082750"/>
    <w:rsid w:val="000B559F"/>
    <w:rsid w:val="000D6689"/>
    <w:rsid w:val="000E4264"/>
    <w:rsid w:val="000F44E0"/>
    <w:rsid w:val="00102C4A"/>
    <w:rsid w:val="0012451B"/>
    <w:rsid w:val="00135828"/>
    <w:rsid w:val="00137A6C"/>
    <w:rsid w:val="0016391A"/>
    <w:rsid w:val="001A70AE"/>
    <w:rsid w:val="001A7E1A"/>
    <w:rsid w:val="001C6C6B"/>
    <w:rsid w:val="001D21E9"/>
    <w:rsid w:val="001D673D"/>
    <w:rsid w:val="001E3153"/>
    <w:rsid w:val="00212ED6"/>
    <w:rsid w:val="00232977"/>
    <w:rsid w:val="0023313A"/>
    <w:rsid w:val="00266F3B"/>
    <w:rsid w:val="00267463"/>
    <w:rsid w:val="002A6A9A"/>
    <w:rsid w:val="002B0058"/>
    <w:rsid w:val="002D4C1B"/>
    <w:rsid w:val="002E24DF"/>
    <w:rsid w:val="002F0A42"/>
    <w:rsid w:val="00305607"/>
    <w:rsid w:val="00316BB5"/>
    <w:rsid w:val="003174C8"/>
    <w:rsid w:val="003239F0"/>
    <w:rsid w:val="00324E03"/>
    <w:rsid w:val="00332360"/>
    <w:rsid w:val="00360E92"/>
    <w:rsid w:val="003662F9"/>
    <w:rsid w:val="00370F1A"/>
    <w:rsid w:val="00372F14"/>
    <w:rsid w:val="00376469"/>
    <w:rsid w:val="003770F1"/>
    <w:rsid w:val="00377F51"/>
    <w:rsid w:val="003866AF"/>
    <w:rsid w:val="003928B9"/>
    <w:rsid w:val="00397A29"/>
    <w:rsid w:val="003A0C8F"/>
    <w:rsid w:val="003A120D"/>
    <w:rsid w:val="003A3FB5"/>
    <w:rsid w:val="003A7D42"/>
    <w:rsid w:val="003B225A"/>
    <w:rsid w:val="003E10AB"/>
    <w:rsid w:val="00437F99"/>
    <w:rsid w:val="0047510C"/>
    <w:rsid w:val="00481848"/>
    <w:rsid w:val="00495423"/>
    <w:rsid w:val="004C0CC5"/>
    <w:rsid w:val="004C6E9F"/>
    <w:rsid w:val="004D0A0C"/>
    <w:rsid w:val="004D7C1D"/>
    <w:rsid w:val="004E2961"/>
    <w:rsid w:val="00522C2C"/>
    <w:rsid w:val="00523BBF"/>
    <w:rsid w:val="005304D5"/>
    <w:rsid w:val="005308DA"/>
    <w:rsid w:val="00531424"/>
    <w:rsid w:val="00563C28"/>
    <w:rsid w:val="00576886"/>
    <w:rsid w:val="00577101"/>
    <w:rsid w:val="00577830"/>
    <w:rsid w:val="005A5592"/>
    <w:rsid w:val="00604F4B"/>
    <w:rsid w:val="006067D6"/>
    <w:rsid w:val="0061001F"/>
    <w:rsid w:val="0061348C"/>
    <w:rsid w:val="006161EB"/>
    <w:rsid w:val="00620183"/>
    <w:rsid w:val="00625F90"/>
    <w:rsid w:val="00632051"/>
    <w:rsid w:val="006404E4"/>
    <w:rsid w:val="006448F7"/>
    <w:rsid w:val="00646BE0"/>
    <w:rsid w:val="00653ABA"/>
    <w:rsid w:val="006550F6"/>
    <w:rsid w:val="00663516"/>
    <w:rsid w:val="00671B45"/>
    <w:rsid w:val="00676545"/>
    <w:rsid w:val="0067788C"/>
    <w:rsid w:val="00680793"/>
    <w:rsid w:val="0068284A"/>
    <w:rsid w:val="00684A65"/>
    <w:rsid w:val="00697F7D"/>
    <w:rsid w:val="006B4AD2"/>
    <w:rsid w:val="006C47C5"/>
    <w:rsid w:val="006C6327"/>
    <w:rsid w:val="006D562C"/>
    <w:rsid w:val="006D6BCE"/>
    <w:rsid w:val="006E0E96"/>
    <w:rsid w:val="006E1F9E"/>
    <w:rsid w:val="006E6A43"/>
    <w:rsid w:val="006F0ECC"/>
    <w:rsid w:val="006F1736"/>
    <w:rsid w:val="006F2AED"/>
    <w:rsid w:val="00715BEB"/>
    <w:rsid w:val="00715EB5"/>
    <w:rsid w:val="007228CF"/>
    <w:rsid w:val="00732E4E"/>
    <w:rsid w:val="00734030"/>
    <w:rsid w:val="0073686D"/>
    <w:rsid w:val="007454A9"/>
    <w:rsid w:val="007616BC"/>
    <w:rsid w:val="0076575F"/>
    <w:rsid w:val="00765923"/>
    <w:rsid w:val="007776FD"/>
    <w:rsid w:val="00787382"/>
    <w:rsid w:val="00791905"/>
    <w:rsid w:val="007A0653"/>
    <w:rsid w:val="007A0BD9"/>
    <w:rsid w:val="007B7D09"/>
    <w:rsid w:val="007C37FA"/>
    <w:rsid w:val="007D2B85"/>
    <w:rsid w:val="007D34AA"/>
    <w:rsid w:val="007D3972"/>
    <w:rsid w:val="007E7721"/>
    <w:rsid w:val="00806697"/>
    <w:rsid w:val="008073E4"/>
    <w:rsid w:val="00811EA9"/>
    <w:rsid w:val="008156C3"/>
    <w:rsid w:val="00820CD8"/>
    <w:rsid w:val="0082587B"/>
    <w:rsid w:val="00833872"/>
    <w:rsid w:val="008354C3"/>
    <w:rsid w:val="00870C16"/>
    <w:rsid w:val="00871B36"/>
    <w:rsid w:val="00875AAD"/>
    <w:rsid w:val="00876960"/>
    <w:rsid w:val="008869DD"/>
    <w:rsid w:val="008A0DB1"/>
    <w:rsid w:val="008A734D"/>
    <w:rsid w:val="008D5FCA"/>
    <w:rsid w:val="008E5205"/>
    <w:rsid w:val="008F06CF"/>
    <w:rsid w:val="00900FB5"/>
    <w:rsid w:val="00902164"/>
    <w:rsid w:val="00903E31"/>
    <w:rsid w:val="00907E24"/>
    <w:rsid w:val="00914C95"/>
    <w:rsid w:val="00920BAA"/>
    <w:rsid w:val="00922AD8"/>
    <w:rsid w:val="0092419C"/>
    <w:rsid w:val="00957767"/>
    <w:rsid w:val="00971C1F"/>
    <w:rsid w:val="00993353"/>
    <w:rsid w:val="009A3CD5"/>
    <w:rsid w:val="009C07B5"/>
    <w:rsid w:val="009C7382"/>
    <w:rsid w:val="009D2DF1"/>
    <w:rsid w:val="009D4B7B"/>
    <w:rsid w:val="009E05FA"/>
    <w:rsid w:val="009F0EA4"/>
    <w:rsid w:val="009F2257"/>
    <w:rsid w:val="00A0085F"/>
    <w:rsid w:val="00A1216E"/>
    <w:rsid w:val="00A36686"/>
    <w:rsid w:val="00A43703"/>
    <w:rsid w:val="00A54B0D"/>
    <w:rsid w:val="00A55068"/>
    <w:rsid w:val="00A73A98"/>
    <w:rsid w:val="00A73EA5"/>
    <w:rsid w:val="00A762DD"/>
    <w:rsid w:val="00A800BA"/>
    <w:rsid w:val="00A814A0"/>
    <w:rsid w:val="00A81D73"/>
    <w:rsid w:val="00A82B21"/>
    <w:rsid w:val="00A830B2"/>
    <w:rsid w:val="00A95654"/>
    <w:rsid w:val="00AB3B14"/>
    <w:rsid w:val="00AB49D5"/>
    <w:rsid w:val="00AD0946"/>
    <w:rsid w:val="00AD1B07"/>
    <w:rsid w:val="00AD42A8"/>
    <w:rsid w:val="00AF4362"/>
    <w:rsid w:val="00B02B50"/>
    <w:rsid w:val="00B10AD7"/>
    <w:rsid w:val="00B27CAD"/>
    <w:rsid w:val="00B3774D"/>
    <w:rsid w:val="00B70D38"/>
    <w:rsid w:val="00B7146E"/>
    <w:rsid w:val="00B76854"/>
    <w:rsid w:val="00B80D00"/>
    <w:rsid w:val="00B96E40"/>
    <w:rsid w:val="00BA53CC"/>
    <w:rsid w:val="00BB0658"/>
    <w:rsid w:val="00BB0F71"/>
    <w:rsid w:val="00BD0288"/>
    <w:rsid w:val="00BF54D9"/>
    <w:rsid w:val="00BF617D"/>
    <w:rsid w:val="00C23545"/>
    <w:rsid w:val="00C253C8"/>
    <w:rsid w:val="00C261CC"/>
    <w:rsid w:val="00C54DCE"/>
    <w:rsid w:val="00C60156"/>
    <w:rsid w:val="00C7126D"/>
    <w:rsid w:val="00C7165E"/>
    <w:rsid w:val="00CA07C8"/>
    <w:rsid w:val="00CA2F9D"/>
    <w:rsid w:val="00CB4F18"/>
    <w:rsid w:val="00CB5F89"/>
    <w:rsid w:val="00CC0E36"/>
    <w:rsid w:val="00CC227A"/>
    <w:rsid w:val="00CD77B8"/>
    <w:rsid w:val="00CF462E"/>
    <w:rsid w:val="00D0400E"/>
    <w:rsid w:val="00D13741"/>
    <w:rsid w:val="00D231EA"/>
    <w:rsid w:val="00D25161"/>
    <w:rsid w:val="00D374EA"/>
    <w:rsid w:val="00D42537"/>
    <w:rsid w:val="00D524B9"/>
    <w:rsid w:val="00D63F53"/>
    <w:rsid w:val="00D7164E"/>
    <w:rsid w:val="00D72FF0"/>
    <w:rsid w:val="00D877B3"/>
    <w:rsid w:val="00D929DA"/>
    <w:rsid w:val="00D934A5"/>
    <w:rsid w:val="00D95210"/>
    <w:rsid w:val="00DF0BAA"/>
    <w:rsid w:val="00DF7071"/>
    <w:rsid w:val="00DF7D43"/>
    <w:rsid w:val="00E14E08"/>
    <w:rsid w:val="00E2205D"/>
    <w:rsid w:val="00E26880"/>
    <w:rsid w:val="00E33470"/>
    <w:rsid w:val="00E4164E"/>
    <w:rsid w:val="00E45F50"/>
    <w:rsid w:val="00E60F71"/>
    <w:rsid w:val="00E64EE0"/>
    <w:rsid w:val="00E752C3"/>
    <w:rsid w:val="00E86EBC"/>
    <w:rsid w:val="00EB08B7"/>
    <w:rsid w:val="00ED0AB1"/>
    <w:rsid w:val="00ED20D0"/>
    <w:rsid w:val="00EE68FB"/>
    <w:rsid w:val="00EF01A9"/>
    <w:rsid w:val="00F010CC"/>
    <w:rsid w:val="00F03F93"/>
    <w:rsid w:val="00F21C0A"/>
    <w:rsid w:val="00F21F3C"/>
    <w:rsid w:val="00F232CF"/>
    <w:rsid w:val="00F23409"/>
    <w:rsid w:val="00F41E4A"/>
    <w:rsid w:val="00F442BD"/>
    <w:rsid w:val="00F4798E"/>
    <w:rsid w:val="00F51901"/>
    <w:rsid w:val="00F53FA7"/>
    <w:rsid w:val="00F577CC"/>
    <w:rsid w:val="00F646AE"/>
    <w:rsid w:val="00F730BD"/>
    <w:rsid w:val="00F81D77"/>
    <w:rsid w:val="00F849B1"/>
    <w:rsid w:val="00FA03FB"/>
    <w:rsid w:val="00FA3C0F"/>
    <w:rsid w:val="00FA6362"/>
    <w:rsid w:val="00FA7AE4"/>
    <w:rsid w:val="00FC0666"/>
    <w:rsid w:val="00FD4376"/>
    <w:rsid w:val="20B51291"/>
    <w:rsid w:val="39828C18"/>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1D957"/>
  <w15:docId w15:val="{A04E003C-BDF2-416D-9913-6F9EEE53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semiHidden="1" w:unhideWhenUsed="1"/>
    <w:lsdException w:name="toc 2" w:locked="1" w:uiPriority="39" w:semiHidden="1" w:unhideWhenUsed="1"/>
    <w:lsdException w:name="toc 3" w:locked="1" w:uiPriority="0" w:semiHidden="1" w:unhideWhenUsed="1"/>
    <w:lsdException w:name="toc 4" w:locked="1" w:uiPriority="0" w:semiHidden="1" w:unhideWhenUsed="1"/>
    <w:lsdException w:name="toc 5" w:locked="1" w:uiPriority="0" w:semiHidden="1" w:unhideWhenUsed="1"/>
    <w:lsdException w:name="toc 6" w:locked="1" w:uiPriority="0" w:semiHidden="1" w:unhideWhenUsed="1"/>
    <w:lsdException w:name="toc 7" w:locked="1" w:uiPriority="0" w:semiHidden="1" w:unhideWhenUsed="1"/>
    <w:lsdException w:name="toc 8" w:locked="1" w:uiPriority="0" w:semiHidden="1" w:unhideWhenUsed="1"/>
    <w:lsdException w:name="toc 9" w:locked="1" w:uiPriority="0" w:semiHidden="1" w:unhideWhenUsed="1"/>
    <w:lsdException w:name="Normal Indent" w:semiHidden="1" w:unhideWhenUsed="1"/>
    <w:lsdException w:name="footnote text" w:semiHidden="1" w:unhideWhenUsed="1"/>
    <w:lsdException w:name="annotation text" w:uiPriority="0" w:semiHidden="1" w:unhideWhenUsed="1"/>
    <w:lsdException w:name="header" w:locked="1" w:uiPriority="0" w:semiHidden="1" w:unhideWhenUsed="1"/>
    <w:lsdException w:name="footer" w:locked="1" w:semiHidden="1" w:unhideWhenUsed="1"/>
    <w:lsdException w:name="index heading" w:semiHidden="1" w:unhideWhenUsed="1"/>
    <w:lsdException w:name="caption" w:locked="1" w:uiPriority="0" w:semiHidden="1"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15F34"/>
    <w:pPr>
      <w:overflowPunct w:val="0"/>
      <w:autoSpaceDE w:val="0"/>
      <w:autoSpaceDN w:val="0"/>
      <w:adjustRightInd w:val="0"/>
      <w:spacing w:line="240" w:lineRule="exact"/>
      <w:ind w:left="851"/>
      <w:textAlignment w:val="baseline"/>
    </w:pPr>
    <w:rPr>
      <w:rFonts w:ascii="Arial" w:hAnsi="Arial"/>
      <w:sz w:val="16"/>
      <w:szCs w:val="20"/>
    </w:rPr>
  </w:style>
  <w:style w:type="paragraph" w:styleId="Kop1">
    <w:name w:val="heading 1"/>
    <w:aliases w:val="Hoofdstuk,hoofdstuk,Hoofdstukkopje,Hoofdstukkop,TbsKop 1"/>
    <w:basedOn w:val="Standaard"/>
    <w:next w:val="Standaard"/>
    <w:link w:val="Kop1Char"/>
    <w:qFormat/>
    <w:rsid w:val="00AD0946"/>
    <w:pPr>
      <w:keepNext/>
      <w:numPr>
        <w:numId w:val="2"/>
      </w:numPr>
      <w:tabs>
        <w:tab w:val="left" w:pos="851"/>
      </w:tabs>
      <w:spacing w:before="260" w:after="36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1E3153"/>
    <w:pPr>
      <w:keepNext/>
      <w:numPr>
        <w:ilvl w:val="1"/>
        <w:numId w:val="2"/>
      </w:numPr>
      <w:tabs>
        <w:tab w:val="clear" w:pos="717"/>
        <w:tab w:val="num" w:pos="576"/>
        <w:tab w:val="left" w:pos="851"/>
      </w:tabs>
      <w:spacing w:after="220"/>
      <w:ind w:left="576"/>
      <w:outlineLvl w:val="1"/>
    </w:pPr>
    <w:rPr>
      <w:b/>
    </w:rPr>
  </w:style>
  <w:style w:type="paragraph" w:styleId="Kop3">
    <w:name w:val="heading 3"/>
    <w:aliases w:val="Subparagraaf,subparagraaf,Subparagraafkopje,TbsKop 3,Subparagraafkop"/>
    <w:basedOn w:val="Standaard"/>
    <w:next w:val="Standaard"/>
    <w:link w:val="Kop3Char"/>
    <w:qFormat/>
    <w:rsid w:val="001E3153"/>
    <w:pPr>
      <w:keepNext/>
      <w:numPr>
        <w:ilvl w:val="2"/>
        <w:numId w:val="2"/>
      </w:numPr>
      <w:tabs>
        <w:tab w:val="right" w:pos="851"/>
      </w:tabs>
      <w:spacing w:after="40"/>
      <w:outlineLvl w:val="2"/>
    </w:pPr>
    <w:rPr>
      <w:b/>
    </w:rPr>
  </w:style>
  <w:style w:type="paragraph" w:styleId="Kop4">
    <w:name w:val="heading 4"/>
    <w:aliases w:val="Kop 4 cursief,Sub4,TbsKop 4,Kop 4a"/>
    <w:basedOn w:val="Standaard"/>
    <w:next w:val="Standaard"/>
    <w:link w:val="Kop4Char"/>
    <w:qFormat/>
    <w:rsid w:val="001E3153"/>
    <w:pPr>
      <w:keepNext/>
      <w:numPr>
        <w:ilvl w:val="3"/>
        <w:numId w:val="2"/>
      </w:numPr>
      <w:outlineLvl w:val="3"/>
    </w:pPr>
    <w:rPr>
      <w:b/>
    </w:rPr>
  </w:style>
  <w:style w:type="paragraph" w:styleId="Kop5">
    <w:name w:val="heading 5"/>
    <w:aliases w:val="TbsKop 5"/>
    <w:basedOn w:val="Standaard"/>
    <w:next w:val="Standaard"/>
    <w:link w:val="Kop5Char"/>
    <w:qFormat/>
    <w:rsid w:val="001E3153"/>
    <w:pPr>
      <w:numPr>
        <w:ilvl w:val="4"/>
        <w:numId w:val="2"/>
      </w:numPr>
      <w:tabs>
        <w:tab w:val="left" w:pos="851"/>
      </w:tabs>
      <w:outlineLvl w:val="4"/>
    </w:pPr>
    <w:rPr>
      <w:b/>
    </w:rPr>
  </w:style>
  <w:style w:type="paragraph" w:styleId="Kop6">
    <w:name w:val="heading 6"/>
    <w:basedOn w:val="Standaard"/>
    <w:next w:val="Standaard"/>
    <w:link w:val="Kop6Char"/>
    <w:qFormat/>
    <w:rsid w:val="001E3153"/>
    <w:pPr>
      <w:numPr>
        <w:ilvl w:val="5"/>
        <w:numId w:val="2"/>
      </w:numPr>
      <w:spacing w:before="240" w:after="60"/>
      <w:outlineLvl w:val="5"/>
    </w:pPr>
    <w:rPr>
      <w:i/>
      <w:sz w:val="22"/>
    </w:rPr>
  </w:style>
  <w:style w:type="paragraph" w:styleId="Kop7">
    <w:name w:val="heading 7"/>
    <w:aliases w:val="Tussenkop 3"/>
    <w:basedOn w:val="Standaard"/>
    <w:next w:val="Standaard"/>
    <w:link w:val="Kop7Char"/>
    <w:qFormat/>
    <w:rsid w:val="001E3153"/>
    <w:pPr>
      <w:numPr>
        <w:ilvl w:val="6"/>
        <w:numId w:val="2"/>
      </w:numPr>
      <w:spacing w:before="240" w:after="60"/>
      <w:outlineLvl w:val="6"/>
    </w:pPr>
  </w:style>
  <w:style w:type="paragraph" w:styleId="Kop8">
    <w:name w:val="heading 8"/>
    <w:aliases w:val="Tussenkop 4"/>
    <w:basedOn w:val="Standaard"/>
    <w:next w:val="Standaard"/>
    <w:link w:val="Kop8Char"/>
    <w:qFormat/>
    <w:rsid w:val="001E3153"/>
    <w:pPr>
      <w:numPr>
        <w:ilvl w:val="7"/>
        <w:numId w:val="2"/>
      </w:numPr>
      <w:spacing w:before="240" w:after="60"/>
      <w:outlineLvl w:val="7"/>
    </w:pPr>
    <w:rPr>
      <w:i/>
    </w:rPr>
  </w:style>
  <w:style w:type="paragraph" w:styleId="Kop9">
    <w:name w:val="heading 9"/>
    <w:basedOn w:val="Standaard"/>
    <w:next w:val="Standaard"/>
    <w:link w:val="Kop9Char"/>
    <w:qFormat/>
    <w:rsid w:val="001E3153"/>
    <w:pPr>
      <w:numPr>
        <w:ilvl w:val="8"/>
        <w:numId w:val="2"/>
      </w:numPr>
      <w:spacing w:before="240" w:after="60"/>
      <w:outlineLvl w:val="8"/>
    </w:pPr>
    <w:rPr>
      <w:b/>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 Char,hoofdstuk Char,Hoofdstukkopje Char,Hoofdstukkop Char,TbsKop 1 Char"/>
    <w:basedOn w:val="Standaardalinea-lettertype"/>
    <w:link w:val="Kop1"/>
    <w:rsid w:val="0061083E"/>
    <w:rPr>
      <w:rFonts w:ascii="Arial" w:hAnsi="Arial"/>
      <w:b/>
      <w:kern w:val="28"/>
      <w:sz w:val="24"/>
      <w:szCs w:val="20"/>
    </w:rPr>
  </w:style>
  <w:style w:type="character" w:styleId="Kop2Char" w:customStyle="1">
    <w:name w:val="Kop 2 Char"/>
    <w:aliases w:val="Paragraaf Char,paragraaf Char,Paragraafkopje Char,Kop 2 Char Char Char,TbsKop 2 Char,Paragraafkop Char,Pargagraaf Char"/>
    <w:basedOn w:val="Standaardalinea-lettertype"/>
    <w:link w:val="Kop2"/>
    <w:locked/>
    <w:rsid w:val="00AD42A8"/>
    <w:rPr>
      <w:rFonts w:ascii="Arial" w:hAnsi="Arial"/>
      <w:b/>
      <w:sz w:val="16"/>
      <w:szCs w:val="20"/>
    </w:rPr>
  </w:style>
  <w:style w:type="character" w:styleId="Kop3Char" w:customStyle="1">
    <w:name w:val="Kop 3 Char"/>
    <w:aliases w:val="Subparagraaf Char,subparagraaf Char,Subparagraafkopje Char,TbsKop 3 Char,Subparagraafkop Char"/>
    <w:basedOn w:val="Standaardalinea-lettertype"/>
    <w:link w:val="Kop3"/>
    <w:rsid w:val="0061083E"/>
    <w:rPr>
      <w:rFonts w:ascii="Arial" w:hAnsi="Arial"/>
      <w:b/>
      <w:sz w:val="16"/>
      <w:szCs w:val="20"/>
    </w:rPr>
  </w:style>
  <w:style w:type="character" w:styleId="Kop4Char" w:customStyle="1">
    <w:name w:val="Kop 4 Char"/>
    <w:aliases w:val="Kop 4 cursief Char,Sub4 Char,TbsKop 4 Char,Kop 4a Char"/>
    <w:basedOn w:val="Standaardalinea-lettertype"/>
    <w:link w:val="Kop4"/>
    <w:rsid w:val="0061083E"/>
    <w:rPr>
      <w:rFonts w:ascii="Arial" w:hAnsi="Arial"/>
      <w:b/>
      <w:sz w:val="16"/>
      <w:szCs w:val="20"/>
    </w:rPr>
  </w:style>
  <w:style w:type="character" w:styleId="Kop5Char" w:customStyle="1">
    <w:name w:val="Kop 5 Char"/>
    <w:aliases w:val="TbsKop 5 Char"/>
    <w:basedOn w:val="Standaardalinea-lettertype"/>
    <w:link w:val="Kop5"/>
    <w:rsid w:val="0061083E"/>
    <w:rPr>
      <w:rFonts w:ascii="Arial" w:hAnsi="Arial"/>
      <w:b/>
      <w:sz w:val="16"/>
      <w:szCs w:val="20"/>
    </w:rPr>
  </w:style>
  <w:style w:type="character" w:styleId="Kop6Char" w:customStyle="1">
    <w:name w:val="Kop 6 Char"/>
    <w:basedOn w:val="Standaardalinea-lettertype"/>
    <w:link w:val="Kop6"/>
    <w:rsid w:val="0061083E"/>
    <w:rPr>
      <w:rFonts w:ascii="Arial" w:hAnsi="Arial"/>
      <w:i/>
      <w:szCs w:val="20"/>
    </w:rPr>
  </w:style>
  <w:style w:type="character" w:styleId="Kop7Char" w:customStyle="1">
    <w:name w:val="Kop 7 Char"/>
    <w:aliases w:val="Tussenkop 3 Char"/>
    <w:basedOn w:val="Standaardalinea-lettertype"/>
    <w:link w:val="Kop7"/>
    <w:rsid w:val="0061083E"/>
    <w:rPr>
      <w:rFonts w:ascii="Arial" w:hAnsi="Arial"/>
      <w:sz w:val="16"/>
      <w:szCs w:val="20"/>
    </w:rPr>
  </w:style>
  <w:style w:type="character" w:styleId="Kop8Char" w:customStyle="1">
    <w:name w:val="Kop 8 Char"/>
    <w:aliases w:val="Tussenkop 4 Char"/>
    <w:basedOn w:val="Standaardalinea-lettertype"/>
    <w:link w:val="Kop8"/>
    <w:rsid w:val="0061083E"/>
    <w:rPr>
      <w:rFonts w:ascii="Arial" w:hAnsi="Arial"/>
      <w:i/>
      <w:sz w:val="16"/>
      <w:szCs w:val="20"/>
    </w:rPr>
  </w:style>
  <w:style w:type="character" w:styleId="Kop9Char" w:customStyle="1">
    <w:name w:val="Kop 9 Char"/>
    <w:basedOn w:val="Standaardalinea-lettertype"/>
    <w:link w:val="Kop9"/>
    <w:rsid w:val="0061083E"/>
    <w:rPr>
      <w:rFonts w:ascii="Arial" w:hAnsi="Arial"/>
      <w:b/>
      <w:i/>
      <w:sz w:val="16"/>
      <w:szCs w:val="20"/>
    </w:rPr>
  </w:style>
  <w:style w:type="paragraph" w:styleId="Koptekst">
    <w:name w:val="header"/>
    <w:basedOn w:val="Standaard"/>
    <w:link w:val="KoptekstChar"/>
    <w:semiHidden/>
    <w:rsid w:val="001E3153"/>
    <w:pPr>
      <w:tabs>
        <w:tab w:val="center" w:pos="4536"/>
        <w:tab w:val="right" w:pos="9072"/>
      </w:tabs>
    </w:pPr>
  </w:style>
  <w:style w:type="character" w:styleId="KoptekstChar" w:customStyle="1">
    <w:name w:val="Koptekst Char"/>
    <w:basedOn w:val="Standaardalinea-lettertype"/>
    <w:link w:val="Koptekst"/>
    <w:semiHidden/>
    <w:rsid w:val="0061083E"/>
    <w:rPr>
      <w:rFonts w:ascii="Arial" w:hAnsi="Arial"/>
      <w:sz w:val="16"/>
      <w:szCs w:val="20"/>
    </w:rPr>
  </w:style>
  <w:style w:type="paragraph" w:styleId="Voettekst">
    <w:name w:val="footer"/>
    <w:aliases w:val="eersteregel"/>
    <w:basedOn w:val="Standaard"/>
    <w:link w:val="VoettekstChar"/>
    <w:uiPriority w:val="99"/>
    <w:rsid w:val="001E3153"/>
    <w:pPr>
      <w:tabs>
        <w:tab w:val="center" w:pos="4536"/>
        <w:tab w:val="right" w:pos="9072"/>
      </w:tabs>
    </w:pPr>
  </w:style>
  <w:style w:type="character" w:styleId="VoettekstChar" w:customStyle="1">
    <w:name w:val="Voettekst Char"/>
    <w:aliases w:val="eersteregel Char"/>
    <w:basedOn w:val="Standaardalinea-lettertype"/>
    <w:link w:val="Voettekst"/>
    <w:uiPriority w:val="99"/>
    <w:locked/>
    <w:rsid w:val="00AD42A8"/>
    <w:rPr>
      <w:rFonts w:ascii="Arial" w:hAnsi="Arial" w:cs="Times New Roman"/>
      <w:sz w:val="16"/>
    </w:rPr>
  </w:style>
  <w:style w:type="character" w:styleId="Paginanummer">
    <w:name w:val="page number"/>
    <w:basedOn w:val="Standaardalinea-lettertype"/>
    <w:uiPriority w:val="99"/>
    <w:semiHidden/>
    <w:rsid w:val="001E3153"/>
    <w:rPr>
      <w:rFonts w:ascii="Arial" w:hAnsi="Arial" w:cs="Times New Roman"/>
      <w:sz w:val="18"/>
    </w:rPr>
  </w:style>
  <w:style w:type="paragraph" w:styleId="Inhopg1">
    <w:name w:val="toc 1"/>
    <w:basedOn w:val="Standaard"/>
    <w:next w:val="Standaard"/>
    <w:uiPriority w:val="39"/>
    <w:rsid w:val="001E3153"/>
    <w:pPr>
      <w:spacing w:before="360" w:after="360"/>
    </w:pPr>
    <w:rPr>
      <w:b/>
    </w:rPr>
  </w:style>
  <w:style w:type="paragraph" w:styleId="Inhopg2">
    <w:name w:val="toc 2"/>
    <w:basedOn w:val="Standaard"/>
    <w:next w:val="Standaard"/>
    <w:uiPriority w:val="39"/>
    <w:rsid w:val="001E3153"/>
  </w:style>
  <w:style w:type="paragraph" w:styleId="Inhopg3">
    <w:name w:val="toc 3"/>
    <w:basedOn w:val="Standaard"/>
    <w:next w:val="Standaard"/>
    <w:uiPriority w:val="99"/>
    <w:rsid w:val="001E3153"/>
    <w:rPr>
      <w:sz w:val="14"/>
    </w:rPr>
  </w:style>
  <w:style w:type="paragraph" w:styleId="Inhopg4">
    <w:name w:val="toc 4"/>
    <w:basedOn w:val="Standaard"/>
    <w:next w:val="Standaard"/>
    <w:uiPriority w:val="99"/>
    <w:semiHidden/>
    <w:rsid w:val="001E3153"/>
    <w:rPr>
      <w:rFonts w:ascii="Times New Roman" w:hAnsi="Times New Roman"/>
      <w:sz w:val="22"/>
    </w:rPr>
  </w:style>
  <w:style w:type="paragraph" w:styleId="Inhopg5">
    <w:name w:val="toc 5"/>
    <w:basedOn w:val="Standaard"/>
    <w:next w:val="Standaard"/>
    <w:uiPriority w:val="99"/>
    <w:semiHidden/>
    <w:rsid w:val="001E3153"/>
    <w:rPr>
      <w:rFonts w:ascii="Times New Roman" w:hAnsi="Times New Roman"/>
      <w:sz w:val="22"/>
    </w:rPr>
  </w:style>
  <w:style w:type="paragraph" w:styleId="Inhopg6">
    <w:name w:val="toc 6"/>
    <w:basedOn w:val="Standaard"/>
    <w:next w:val="Standaard"/>
    <w:uiPriority w:val="99"/>
    <w:semiHidden/>
    <w:rsid w:val="001E3153"/>
    <w:rPr>
      <w:rFonts w:ascii="Times New Roman" w:hAnsi="Times New Roman"/>
      <w:sz w:val="22"/>
    </w:rPr>
  </w:style>
  <w:style w:type="paragraph" w:styleId="Inhopg7">
    <w:name w:val="toc 7"/>
    <w:basedOn w:val="Standaard"/>
    <w:next w:val="Standaard"/>
    <w:uiPriority w:val="99"/>
    <w:semiHidden/>
    <w:rsid w:val="001E3153"/>
    <w:rPr>
      <w:rFonts w:ascii="Times New Roman" w:hAnsi="Times New Roman"/>
      <w:sz w:val="22"/>
    </w:rPr>
  </w:style>
  <w:style w:type="paragraph" w:styleId="Inhopg8">
    <w:name w:val="toc 8"/>
    <w:basedOn w:val="Standaard"/>
    <w:next w:val="Standaard"/>
    <w:uiPriority w:val="99"/>
    <w:semiHidden/>
    <w:rsid w:val="001E3153"/>
    <w:rPr>
      <w:rFonts w:ascii="Times New Roman" w:hAnsi="Times New Roman"/>
      <w:sz w:val="22"/>
    </w:rPr>
  </w:style>
  <w:style w:type="paragraph" w:styleId="Inhopg9">
    <w:name w:val="toc 9"/>
    <w:basedOn w:val="Standaard"/>
    <w:next w:val="Standaard"/>
    <w:uiPriority w:val="99"/>
    <w:semiHidden/>
    <w:rsid w:val="001E3153"/>
    <w:rPr>
      <w:rFonts w:ascii="Times New Roman" w:hAnsi="Times New Roman"/>
      <w:sz w:val="22"/>
    </w:rPr>
  </w:style>
  <w:style w:type="paragraph" w:styleId="Bijschrift">
    <w:name w:val="caption"/>
    <w:basedOn w:val="Standaard"/>
    <w:next w:val="Standaard"/>
    <w:uiPriority w:val="99"/>
    <w:qFormat/>
    <w:rsid w:val="001E3153"/>
    <w:pPr>
      <w:spacing w:before="120" w:after="120"/>
    </w:pPr>
    <w:rPr>
      <w:b/>
    </w:rPr>
  </w:style>
  <w:style w:type="paragraph" w:styleId="Lijstmetafbeeldingen">
    <w:name w:val="table of figures"/>
    <w:basedOn w:val="Standaard"/>
    <w:next w:val="Standaard"/>
    <w:uiPriority w:val="99"/>
    <w:semiHidden/>
    <w:rsid w:val="001E3153"/>
    <w:pPr>
      <w:numPr>
        <w:numId w:val="1"/>
      </w:numPr>
    </w:pPr>
  </w:style>
  <w:style w:type="paragraph" w:styleId="Plattetekst21" w:customStyle="1">
    <w:name w:val="Platte tekst 21"/>
    <w:basedOn w:val="Standaard"/>
    <w:uiPriority w:val="99"/>
    <w:rsid w:val="001E3153"/>
    <w:pPr>
      <w:spacing w:line="240" w:lineRule="auto"/>
    </w:pPr>
    <w:rPr>
      <w:sz w:val="14"/>
      <w:lang w:val="en-US"/>
    </w:rPr>
  </w:style>
  <w:style w:type="paragraph" w:styleId="Plattetekst31" w:customStyle="1">
    <w:name w:val="Platte tekst 31"/>
    <w:basedOn w:val="Standaard"/>
    <w:uiPriority w:val="99"/>
    <w:rsid w:val="001E3153"/>
    <w:pPr>
      <w:spacing w:line="240" w:lineRule="auto"/>
      <w:jc w:val="center"/>
    </w:pPr>
    <w:rPr>
      <w:sz w:val="12"/>
      <w:lang w:val="en-US"/>
    </w:rPr>
  </w:style>
  <w:style w:type="paragraph" w:styleId="Plattetekst">
    <w:name w:val="Body Text"/>
    <w:basedOn w:val="Standaard"/>
    <w:link w:val="PlattetekstChar"/>
    <w:uiPriority w:val="99"/>
    <w:semiHidden/>
    <w:rsid w:val="001E3153"/>
  </w:style>
  <w:style w:type="character" w:styleId="PlattetekstChar" w:customStyle="1">
    <w:name w:val="Platte tekst Char"/>
    <w:basedOn w:val="Standaardalinea-lettertype"/>
    <w:link w:val="Plattetekst"/>
    <w:uiPriority w:val="99"/>
    <w:semiHidden/>
    <w:rsid w:val="0061083E"/>
    <w:rPr>
      <w:rFonts w:ascii="Arial" w:hAnsi="Arial"/>
      <w:sz w:val="16"/>
      <w:szCs w:val="20"/>
    </w:rPr>
  </w:style>
  <w:style w:type="paragraph" w:styleId="Voetnoottekst">
    <w:name w:val="footnote text"/>
    <w:basedOn w:val="Standaard"/>
    <w:link w:val="VoetnoottekstChar"/>
    <w:uiPriority w:val="99"/>
    <w:semiHidden/>
    <w:rsid w:val="001E3153"/>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tekstChar" w:customStyle="1">
    <w:name w:val="Voetnoottekst Char"/>
    <w:basedOn w:val="Standaardalinea-lettertype"/>
    <w:link w:val="Voetnoottekst"/>
    <w:uiPriority w:val="99"/>
    <w:semiHidden/>
    <w:rsid w:val="0061083E"/>
    <w:rPr>
      <w:rFonts w:ascii="Arial" w:hAnsi="Arial"/>
      <w:sz w:val="20"/>
      <w:szCs w:val="20"/>
    </w:rPr>
  </w:style>
  <w:style w:type="character" w:styleId="Voetnootmarkering">
    <w:name w:val="footnote reference"/>
    <w:basedOn w:val="Standaardalinea-lettertype"/>
    <w:uiPriority w:val="99"/>
    <w:semiHidden/>
    <w:rsid w:val="001E3153"/>
    <w:rPr>
      <w:rFonts w:cs="Times New Roman"/>
      <w:vertAlign w:val="superscript"/>
    </w:rPr>
  </w:style>
  <w:style w:type="paragraph" w:styleId="Documentstructuur1" w:customStyle="1">
    <w:name w:val="Documentstructuur1"/>
    <w:basedOn w:val="Standaard"/>
    <w:uiPriority w:val="99"/>
    <w:rsid w:val="001E3153"/>
    <w:pPr>
      <w:shd w:val="clear" w:color="auto" w:fill="000080"/>
    </w:pPr>
    <w:rPr>
      <w:rFonts w:ascii="Tahoma" w:hAnsi="Tahoma"/>
    </w:rPr>
  </w:style>
  <w:style w:type="paragraph" w:styleId="Lijstbullet" w:customStyle="1">
    <w:name w:val="Lijst bullet"/>
    <w:basedOn w:val="Standaard0"/>
    <w:uiPriority w:val="99"/>
    <w:rsid w:val="001E3153"/>
    <w:pPr>
      <w:ind w:left="340" w:hanging="340"/>
    </w:pPr>
  </w:style>
  <w:style w:type="paragraph" w:styleId="Standaard0" w:customStyle="1">
    <w:name w:val="Standaard 0"/>
    <w:basedOn w:val="Standaard"/>
    <w:uiPriority w:val="99"/>
    <w:rsid w:val="001E3153"/>
    <w:pPr>
      <w:overflowPunct/>
      <w:autoSpaceDE/>
      <w:autoSpaceDN/>
      <w:adjustRightInd/>
      <w:spacing w:line="260" w:lineRule="atLeast"/>
      <w:textAlignment w:val="auto"/>
    </w:pPr>
    <w:rPr>
      <w:rFonts w:ascii="Swift-Light" w:hAnsi="Swift-Light"/>
      <w:sz w:val="19"/>
      <w:lang w:eastAsia="en-US"/>
    </w:rPr>
  </w:style>
  <w:style w:type="paragraph" w:styleId="Tabeltekst" w:customStyle="1">
    <w:name w:val="Tabeltekst"/>
    <w:basedOn w:val="Standaard"/>
    <w:uiPriority w:val="99"/>
    <w:rsid w:val="001E3153"/>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link w:val="Plattetekst2Char"/>
    <w:uiPriority w:val="99"/>
    <w:semiHidden/>
    <w:rsid w:val="001E3153"/>
    <w:rPr>
      <w:rFonts w:cs="Arial"/>
      <w:b/>
      <w:bCs/>
      <w:lang w:val="fr-FR"/>
    </w:rPr>
  </w:style>
  <w:style w:type="character" w:styleId="Plattetekst2Char" w:customStyle="1">
    <w:name w:val="Platte tekst 2 Char"/>
    <w:basedOn w:val="Standaardalinea-lettertype"/>
    <w:link w:val="Plattetekst2"/>
    <w:uiPriority w:val="99"/>
    <w:semiHidden/>
    <w:rsid w:val="0061083E"/>
    <w:rPr>
      <w:rFonts w:ascii="Arial" w:hAnsi="Arial"/>
      <w:sz w:val="16"/>
      <w:szCs w:val="20"/>
    </w:rPr>
  </w:style>
  <w:style w:type="paragraph" w:styleId="Niveau2Opsomming" w:customStyle="1">
    <w:name w:val="Niveau2Opsomming"/>
    <w:basedOn w:val="Standaard"/>
    <w:uiPriority w:val="99"/>
    <w:rsid w:val="001E3153"/>
    <w:pPr>
      <w:overflowPunct/>
      <w:autoSpaceDE/>
      <w:autoSpaceDN/>
      <w:adjustRightInd/>
      <w:spacing w:line="280" w:lineRule="exact"/>
      <w:ind w:left="568" w:hanging="284"/>
      <w:textAlignment w:val="auto"/>
    </w:pPr>
    <w:rPr>
      <w:rFonts w:ascii="Univers" w:hAnsi="Univers"/>
    </w:rPr>
  </w:style>
  <w:style w:type="paragraph" w:styleId="Macrotekst">
    <w:name w:val="macro"/>
    <w:link w:val="MacrotekstChar"/>
    <w:uiPriority w:val="99"/>
    <w:semiHidden/>
    <w:rsid w:val="001E31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rPr>
  </w:style>
  <w:style w:type="character" w:styleId="MacrotekstChar" w:customStyle="1">
    <w:name w:val="Macrotekst Char"/>
    <w:basedOn w:val="Standaardalinea-lettertype"/>
    <w:link w:val="Macrotekst"/>
    <w:uiPriority w:val="99"/>
    <w:semiHidden/>
    <w:rsid w:val="0061083E"/>
    <w:rPr>
      <w:rFonts w:ascii="Courier New" w:hAnsi="Courier New" w:cs="Courier New"/>
      <w:sz w:val="20"/>
      <w:szCs w:val="20"/>
    </w:rPr>
  </w:style>
  <w:style w:type="paragraph" w:styleId="Adresregel" w:customStyle="1">
    <w:name w:val="Adresregel"/>
    <w:uiPriority w:val="99"/>
    <w:rsid w:val="001E3153"/>
    <w:pPr>
      <w:spacing w:line="240" w:lineRule="exact"/>
      <w:ind w:right="284"/>
      <w:jc w:val="right"/>
    </w:pPr>
    <w:rPr>
      <w:rFonts w:ascii="Arial" w:hAnsi="Arial"/>
      <w:noProof/>
      <w:sz w:val="14"/>
      <w:szCs w:val="20"/>
    </w:rPr>
  </w:style>
  <w:style w:type="character" w:styleId="Verwijzingopmerking">
    <w:name w:val="annotation reference"/>
    <w:basedOn w:val="Standaardalinea-lettertype"/>
    <w:semiHidden/>
    <w:rsid w:val="001E3153"/>
    <w:rPr>
      <w:rFonts w:cs="Times New Roman"/>
      <w:sz w:val="16"/>
      <w:szCs w:val="16"/>
    </w:rPr>
  </w:style>
  <w:style w:type="paragraph" w:styleId="Tekstopmerking">
    <w:name w:val="annotation text"/>
    <w:basedOn w:val="Standaard"/>
    <w:link w:val="TekstopmerkingChar"/>
    <w:semiHidden/>
    <w:rsid w:val="001E3153"/>
    <w:rPr>
      <w:sz w:val="20"/>
    </w:rPr>
  </w:style>
  <w:style w:type="character" w:styleId="TekstopmerkingChar" w:customStyle="1">
    <w:name w:val="Tekst opmerking Char"/>
    <w:basedOn w:val="Standaardalinea-lettertype"/>
    <w:link w:val="Tekstopmerking"/>
    <w:semiHidden/>
    <w:rsid w:val="0061083E"/>
    <w:rPr>
      <w:rFonts w:ascii="Arial" w:hAnsi="Arial"/>
      <w:sz w:val="20"/>
      <w:szCs w:val="20"/>
    </w:rPr>
  </w:style>
  <w:style w:type="paragraph" w:styleId="ReferentieItem" w:customStyle="1">
    <w:name w:val="ReferentieItem"/>
    <w:uiPriority w:val="99"/>
    <w:rsid w:val="001E3153"/>
    <w:pPr>
      <w:spacing w:line="240" w:lineRule="exact"/>
    </w:pPr>
    <w:rPr>
      <w:rFonts w:ascii="Arial" w:hAnsi="Arial"/>
      <w:noProof/>
      <w:sz w:val="20"/>
      <w:szCs w:val="20"/>
    </w:rPr>
  </w:style>
  <w:style w:type="character" w:styleId="infokop" w:customStyle="1">
    <w:name w:val="infokop"/>
    <w:uiPriority w:val="99"/>
    <w:rsid w:val="001E3153"/>
    <w:rPr>
      <w:rFonts w:ascii="Arial" w:hAnsi="Arial"/>
      <w:b/>
      <w:sz w:val="20"/>
      <w:lang w:val="nl-NL"/>
    </w:rPr>
  </w:style>
  <w:style w:type="paragraph" w:styleId="WijzigingsbeheerDocumenthistorie" w:customStyle="1">
    <w:name w:val="WijzigingsbeheerDocumenthistorie"/>
    <w:basedOn w:val="ReferentieItem"/>
    <w:uiPriority w:val="99"/>
    <w:rsid w:val="001E3153"/>
  </w:style>
  <w:style w:type="paragraph" w:styleId="Versie" w:customStyle="1">
    <w:name w:val="Versie"/>
    <w:basedOn w:val="ReferentieItem"/>
    <w:uiPriority w:val="99"/>
    <w:rsid w:val="001E3153"/>
  </w:style>
  <w:style w:type="paragraph" w:styleId="Datum2" w:customStyle="1">
    <w:name w:val="Datum2"/>
    <w:basedOn w:val="ReferentieItem"/>
    <w:uiPriority w:val="99"/>
    <w:rsid w:val="001E3153"/>
  </w:style>
  <w:style w:type="paragraph" w:styleId="GewijzigdNaarAanleidingVan" w:customStyle="1">
    <w:name w:val="GewijzigdNaarAanleidingVan"/>
    <w:basedOn w:val="ReferentieItem"/>
    <w:uiPriority w:val="99"/>
    <w:rsid w:val="001E3153"/>
  </w:style>
  <w:style w:type="paragraph" w:styleId="Wijziging" w:customStyle="1">
    <w:name w:val="Wijziging"/>
    <w:basedOn w:val="ReferentieItem"/>
    <w:uiPriority w:val="99"/>
    <w:rsid w:val="001E3153"/>
  </w:style>
  <w:style w:type="paragraph" w:styleId="GewijzigdDoor" w:customStyle="1">
    <w:name w:val="GewijzigdDoor"/>
    <w:basedOn w:val="ReferentieItem"/>
    <w:uiPriority w:val="99"/>
    <w:rsid w:val="001E3153"/>
  </w:style>
  <w:style w:type="paragraph" w:styleId="Paraaf2" w:customStyle="1">
    <w:name w:val="Paraaf2"/>
    <w:basedOn w:val="ReferentieItem"/>
    <w:uiPriority w:val="99"/>
    <w:rsid w:val="001E3153"/>
  </w:style>
  <w:style w:type="paragraph" w:styleId="k" w:customStyle="1">
    <w:name w:val="k"/>
    <w:basedOn w:val="Standaard"/>
    <w:uiPriority w:val="99"/>
    <w:rsid w:val="001E3153"/>
  </w:style>
  <w:style w:type="paragraph" w:styleId="Plattetekstinspringen2">
    <w:name w:val="Body Text Indent 2"/>
    <w:basedOn w:val="Standaard"/>
    <w:link w:val="Plattetekstinspringen2Char"/>
    <w:uiPriority w:val="99"/>
    <w:semiHidden/>
    <w:rsid w:val="001E3153"/>
    <w:pPr>
      <w:overflowPunct/>
      <w:autoSpaceDE/>
      <w:autoSpaceDN/>
      <w:adjustRightInd/>
      <w:spacing w:line="240" w:lineRule="auto"/>
      <w:ind w:left="426"/>
      <w:textAlignment w:val="auto"/>
    </w:pPr>
    <w:rPr>
      <w:sz w:val="20"/>
    </w:rPr>
  </w:style>
  <w:style w:type="character" w:styleId="Plattetekstinspringen2Char" w:customStyle="1">
    <w:name w:val="Platte tekst inspringen 2 Char"/>
    <w:basedOn w:val="Standaardalinea-lettertype"/>
    <w:link w:val="Plattetekstinspringen2"/>
    <w:uiPriority w:val="99"/>
    <w:semiHidden/>
    <w:rsid w:val="0061083E"/>
    <w:rPr>
      <w:rFonts w:ascii="Arial" w:hAnsi="Arial"/>
      <w:sz w:val="16"/>
      <w:szCs w:val="20"/>
    </w:rPr>
  </w:style>
  <w:style w:type="paragraph" w:styleId="Plattetekstinspringen">
    <w:name w:val="Body Text Indent"/>
    <w:basedOn w:val="Standaard"/>
    <w:link w:val="PlattetekstinspringenChar"/>
    <w:uiPriority w:val="99"/>
    <w:semiHidden/>
    <w:rsid w:val="001E3153"/>
    <w:pPr>
      <w:ind w:left="1211"/>
    </w:pPr>
  </w:style>
  <w:style w:type="character" w:styleId="PlattetekstinspringenChar" w:customStyle="1">
    <w:name w:val="Platte tekst inspringen Char"/>
    <w:basedOn w:val="Standaardalinea-lettertype"/>
    <w:link w:val="Plattetekstinspringen"/>
    <w:uiPriority w:val="99"/>
    <w:semiHidden/>
    <w:rsid w:val="0061083E"/>
    <w:rPr>
      <w:rFonts w:ascii="Arial" w:hAnsi="Arial"/>
      <w:sz w:val="16"/>
      <w:szCs w:val="20"/>
    </w:rPr>
  </w:style>
  <w:style w:type="paragraph" w:styleId="Plattetekst3">
    <w:name w:val="Body Text 3"/>
    <w:basedOn w:val="Standaard"/>
    <w:link w:val="Plattetekst3Char"/>
    <w:uiPriority w:val="99"/>
    <w:semiHidden/>
    <w:rsid w:val="001E3153"/>
    <w:pPr>
      <w:spacing w:line="140" w:lineRule="exact"/>
      <w:ind w:left="0"/>
      <w:jc w:val="center"/>
    </w:pPr>
    <w:rPr>
      <w:sz w:val="14"/>
    </w:rPr>
  </w:style>
  <w:style w:type="character" w:styleId="Plattetekst3Char" w:customStyle="1">
    <w:name w:val="Platte tekst 3 Char"/>
    <w:basedOn w:val="Standaardalinea-lettertype"/>
    <w:link w:val="Plattetekst3"/>
    <w:uiPriority w:val="99"/>
    <w:semiHidden/>
    <w:rsid w:val="0061083E"/>
    <w:rPr>
      <w:rFonts w:ascii="Arial" w:hAnsi="Arial"/>
      <w:sz w:val="16"/>
      <w:szCs w:val="16"/>
    </w:rPr>
  </w:style>
  <w:style w:type="character" w:styleId="Hyperlink">
    <w:name w:val="Hyperlink"/>
    <w:basedOn w:val="Standaardalinea-lettertype"/>
    <w:uiPriority w:val="99"/>
    <w:rsid w:val="001E3153"/>
    <w:rPr>
      <w:rFonts w:cs="Times New Roman"/>
      <w:color w:val="0000FF"/>
      <w:u w:val="single"/>
    </w:rPr>
  </w:style>
  <w:style w:type="paragraph" w:styleId="Opsomming" w:customStyle="1">
    <w:name w:val="Opsomming"/>
    <w:basedOn w:val="Standaard"/>
    <w:uiPriority w:val="99"/>
    <w:rsid w:val="001E3153"/>
    <w:pPr>
      <w:spacing w:line="240" w:lineRule="atLeast"/>
      <w:ind w:left="284" w:hanging="284"/>
      <w:jc w:val="both"/>
    </w:pPr>
    <w:rPr>
      <w:rFonts w:ascii="V&amp;W Syntax (Adobe)" w:hAnsi="V&amp;W Syntax (Adobe)"/>
      <w:sz w:val="19"/>
    </w:rPr>
  </w:style>
  <w:style w:type="character" w:styleId="GevolgdeHyperlink">
    <w:name w:val="FollowedHyperlink"/>
    <w:basedOn w:val="Standaardalinea-lettertype"/>
    <w:uiPriority w:val="99"/>
    <w:semiHidden/>
    <w:rsid w:val="001E3153"/>
    <w:rPr>
      <w:rFonts w:cs="Times New Roman"/>
      <w:color w:val="800080"/>
      <w:u w:val="single"/>
    </w:rPr>
  </w:style>
  <w:style w:type="paragraph" w:styleId="Plattetekstinspringen3">
    <w:name w:val="Body Text Indent 3"/>
    <w:basedOn w:val="Standaard"/>
    <w:link w:val="Plattetekstinspringen3Char"/>
    <w:uiPriority w:val="99"/>
    <w:semiHidden/>
    <w:rsid w:val="001E3153"/>
    <w:pPr>
      <w:ind w:firstLine="565"/>
    </w:pPr>
    <w:rPr>
      <w:rFonts w:cs="Arial"/>
    </w:rPr>
  </w:style>
  <w:style w:type="character" w:styleId="Plattetekstinspringen3Char" w:customStyle="1">
    <w:name w:val="Platte tekst inspringen 3 Char"/>
    <w:basedOn w:val="Standaardalinea-lettertype"/>
    <w:link w:val="Plattetekstinspringen3"/>
    <w:uiPriority w:val="99"/>
    <w:semiHidden/>
    <w:rsid w:val="0061083E"/>
    <w:rPr>
      <w:rFonts w:ascii="Arial" w:hAnsi="Arial"/>
      <w:sz w:val="16"/>
      <w:szCs w:val="16"/>
    </w:rPr>
  </w:style>
  <w:style w:type="paragraph" w:styleId="RapportSubKopVet" w:customStyle="1">
    <w:name w:val="RapportSubKopVet"/>
    <w:next w:val="Standaard"/>
    <w:uiPriority w:val="99"/>
    <w:rsid w:val="001E3153"/>
    <w:pPr>
      <w:spacing w:line="240" w:lineRule="exact"/>
    </w:pPr>
    <w:rPr>
      <w:rFonts w:ascii="Arial" w:hAnsi="Arial"/>
      <w:b/>
      <w:noProof/>
      <w:spacing w:val="-2"/>
      <w:sz w:val="20"/>
      <w:szCs w:val="20"/>
    </w:rPr>
  </w:style>
  <w:style w:type="paragraph" w:styleId="RapportSubTitel" w:customStyle="1">
    <w:name w:val="RapportSubTitel"/>
    <w:uiPriority w:val="99"/>
    <w:rsid w:val="001E3153"/>
    <w:pPr>
      <w:spacing w:line="240" w:lineRule="exact"/>
    </w:pPr>
    <w:rPr>
      <w:rFonts w:ascii="Arial" w:hAnsi="Arial"/>
      <w:i/>
      <w:noProof/>
      <w:spacing w:val="-2"/>
      <w:sz w:val="20"/>
      <w:szCs w:val="20"/>
    </w:rPr>
  </w:style>
  <w:style w:type="paragraph" w:styleId="Ballontekst1" w:customStyle="1">
    <w:name w:val="Ballontekst1"/>
    <w:basedOn w:val="Standaard"/>
    <w:uiPriority w:val="99"/>
    <w:semiHidden/>
    <w:rsid w:val="001E3153"/>
    <w:pPr>
      <w:overflowPunct/>
      <w:autoSpaceDE/>
      <w:autoSpaceDN/>
      <w:adjustRightInd/>
      <w:spacing w:line="240" w:lineRule="atLeast"/>
      <w:ind w:left="0"/>
      <w:textAlignment w:val="auto"/>
    </w:pPr>
    <w:rPr>
      <w:rFonts w:ascii="Tahoma" w:hAnsi="Tahoma" w:cs="Tahoma"/>
      <w:spacing w:val="-4"/>
      <w:szCs w:val="16"/>
    </w:rPr>
  </w:style>
  <w:style w:type="paragraph" w:styleId="BalloonText3" w:customStyle="1">
    <w:name w:val="Balloon Text3"/>
    <w:basedOn w:val="Standaard"/>
    <w:uiPriority w:val="99"/>
    <w:semiHidden/>
    <w:rsid w:val="001E3153"/>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vooraf opgemaakt"/>
    <w:basedOn w:val="Standaard"/>
    <w:link w:val="HTML-voorafopgemaaktChar"/>
    <w:uiPriority w:val="99"/>
    <w:semiHidden/>
    <w:rsid w:val="001E3153"/>
    <w:rPr>
      <w:rFonts w:ascii="Courier New" w:hAnsi="Courier New" w:cs="Courier New"/>
      <w:sz w:val="20"/>
    </w:rPr>
  </w:style>
  <w:style w:type="character" w:styleId="HTML-voorafopgemaaktChar" w:customStyle="1">
    <w:name w:val="HTML - vooraf opgemaakt Char"/>
    <w:aliases w:val="vooraf opgemaakt Char"/>
    <w:basedOn w:val="Standaardalinea-lettertype"/>
    <w:link w:val="HTML-voorafopgemaakt"/>
    <w:uiPriority w:val="99"/>
    <w:semiHidden/>
    <w:rsid w:val="0061083E"/>
    <w:rPr>
      <w:rFonts w:ascii="Courier New" w:hAnsi="Courier New" w:cs="Courier New"/>
      <w:sz w:val="20"/>
      <w:szCs w:val="20"/>
    </w:rPr>
  </w:style>
  <w:style w:type="paragraph" w:styleId="Ballontekst">
    <w:name w:val="Balloon Text"/>
    <w:basedOn w:val="Standaard"/>
    <w:link w:val="BallontekstChar1"/>
    <w:uiPriority w:val="99"/>
    <w:semiHidden/>
    <w:rsid w:val="001E3153"/>
    <w:pPr>
      <w:spacing w:line="240" w:lineRule="auto"/>
    </w:pPr>
    <w:rPr>
      <w:rFonts w:cs="Arial"/>
      <w:szCs w:val="16"/>
    </w:rPr>
  </w:style>
  <w:style w:type="character" w:styleId="BallontekstChar1" w:customStyle="1">
    <w:name w:val="Ballontekst Char1"/>
    <w:basedOn w:val="Standaardalinea-lettertype"/>
    <w:link w:val="Ballontekst"/>
    <w:uiPriority w:val="99"/>
    <w:semiHidden/>
    <w:rsid w:val="0061083E"/>
    <w:rPr>
      <w:sz w:val="0"/>
      <w:szCs w:val="0"/>
    </w:rPr>
  </w:style>
  <w:style w:type="character" w:styleId="BallontekstChar" w:customStyle="1">
    <w:name w:val="Ballontekst Char"/>
    <w:basedOn w:val="Standaardalinea-lettertype"/>
    <w:uiPriority w:val="99"/>
    <w:semiHidden/>
    <w:rsid w:val="001E3153"/>
    <w:rPr>
      <w:rFonts w:ascii="Arial" w:hAnsi="Arial" w:cs="Arial"/>
      <w:sz w:val="16"/>
      <w:szCs w:val="16"/>
    </w:rPr>
  </w:style>
  <w:style w:type="paragraph" w:styleId="Documentstructuur">
    <w:name w:val="Document Map"/>
    <w:basedOn w:val="Standaard"/>
    <w:link w:val="DocumentstructuurChar1"/>
    <w:uiPriority w:val="99"/>
    <w:semiHidden/>
    <w:rsid w:val="001E3153"/>
    <w:rPr>
      <w:rFonts w:cs="Arial"/>
      <w:szCs w:val="16"/>
    </w:rPr>
  </w:style>
  <w:style w:type="character" w:styleId="DocumentstructuurChar1" w:customStyle="1">
    <w:name w:val="Documentstructuur Char1"/>
    <w:basedOn w:val="Standaardalinea-lettertype"/>
    <w:link w:val="Documentstructuur"/>
    <w:uiPriority w:val="99"/>
    <w:semiHidden/>
    <w:rsid w:val="0061083E"/>
    <w:rPr>
      <w:sz w:val="0"/>
      <w:szCs w:val="0"/>
    </w:rPr>
  </w:style>
  <w:style w:type="character" w:styleId="DocumentstructuurChar" w:customStyle="1">
    <w:name w:val="Documentstructuur Char"/>
    <w:basedOn w:val="Standaardalinea-lettertype"/>
    <w:uiPriority w:val="99"/>
    <w:semiHidden/>
    <w:rsid w:val="001E3153"/>
    <w:rPr>
      <w:rFonts w:ascii="Arial" w:hAnsi="Arial" w:cs="Arial"/>
      <w:sz w:val="16"/>
      <w:szCs w:val="16"/>
    </w:rPr>
  </w:style>
  <w:style w:type="paragraph" w:styleId="Revisie">
    <w:name w:val="Revision"/>
    <w:hidden/>
    <w:uiPriority w:val="99"/>
    <w:semiHidden/>
    <w:rsid w:val="001E3153"/>
    <w:rPr>
      <w:rFonts w:ascii="Arial" w:hAnsi="Arial"/>
      <w:sz w:val="16"/>
      <w:szCs w:val="20"/>
    </w:rPr>
  </w:style>
  <w:style w:type="paragraph" w:styleId="Eindnoottekst">
    <w:name w:val="endnote text"/>
    <w:basedOn w:val="Standaard"/>
    <w:link w:val="EindnoottekstChar1"/>
    <w:uiPriority w:val="99"/>
    <w:semiHidden/>
    <w:rsid w:val="001E3153"/>
    <w:rPr>
      <w:sz w:val="20"/>
    </w:rPr>
  </w:style>
  <w:style w:type="character" w:styleId="EindnoottekstChar1" w:customStyle="1">
    <w:name w:val="Eindnoottekst Char1"/>
    <w:basedOn w:val="Standaardalinea-lettertype"/>
    <w:link w:val="Eindnoottekst"/>
    <w:uiPriority w:val="99"/>
    <w:semiHidden/>
    <w:rsid w:val="0061083E"/>
    <w:rPr>
      <w:rFonts w:ascii="Arial" w:hAnsi="Arial"/>
      <w:sz w:val="20"/>
      <w:szCs w:val="20"/>
    </w:rPr>
  </w:style>
  <w:style w:type="character" w:styleId="EindnoottekstChar" w:customStyle="1">
    <w:name w:val="Eindnoottekst Char"/>
    <w:basedOn w:val="Standaardalinea-lettertype"/>
    <w:uiPriority w:val="99"/>
    <w:semiHidden/>
    <w:rsid w:val="001E3153"/>
    <w:rPr>
      <w:rFonts w:ascii="Arial" w:hAnsi="Arial" w:cs="Times New Roman"/>
    </w:rPr>
  </w:style>
  <w:style w:type="character" w:styleId="Eindnootmarkering">
    <w:name w:val="endnote reference"/>
    <w:basedOn w:val="Standaardalinea-lettertype"/>
    <w:uiPriority w:val="99"/>
    <w:semiHidden/>
    <w:rsid w:val="001E3153"/>
    <w:rPr>
      <w:rFonts w:cs="Times New Roman"/>
      <w:vertAlign w:val="superscript"/>
    </w:rPr>
  </w:style>
  <w:style w:type="paragraph" w:styleId="NormalSingle" w:customStyle="1">
    <w:name w:val="NormalSingle"/>
    <w:basedOn w:val="Standaard"/>
    <w:next w:val="Standaard"/>
    <w:uiPriority w:val="99"/>
    <w:rsid w:val="001E3153"/>
    <w:pPr>
      <w:spacing w:line="240" w:lineRule="auto"/>
      <w:ind w:left="0"/>
      <w:jc w:val="both"/>
    </w:pPr>
    <w:rPr>
      <w:sz w:val="18"/>
      <w:lang w:eastAsia="en-US"/>
    </w:rPr>
  </w:style>
  <w:style w:type="character" w:styleId="Referentiekopje" w:customStyle="1">
    <w:name w:val="Referentiekopje"/>
    <w:uiPriority w:val="99"/>
    <w:rsid w:val="001E3153"/>
    <w:rPr>
      <w:rFonts w:ascii="Arial" w:hAnsi="Arial"/>
      <w:sz w:val="14"/>
      <w:lang w:val="nl-NL"/>
    </w:rPr>
  </w:style>
  <w:style w:type="paragraph" w:styleId="font5" w:customStyle="1">
    <w:name w:val="font5"/>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sz w:val="20"/>
    </w:rPr>
  </w:style>
  <w:style w:type="paragraph" w:styleId="font6" w:customStyle="1">
    <w:name w:val="font6"/>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styleId="xl24" w:customStyle="1">
    <w:name w:val="xl24"/>
    <w:basedOn w:val="Standaard"/>
    <w:uiPriority w:val="99"/>
    <w:rsid w:val="001E3153"/>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5" w:customStyle="1">
    <w:name w:val="xl25"/>
    <w:basedOn w:val="Standaard"/>
    <w:uiPriority w:val="99"/>
    <w:rsid w:val="001E3153"/>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xl26" w:customStyle="1">
    <w:name w:val="xl26"/>
    <w:basedOn w:val="Standaard"/>
    <w:uiPriority w:val="99"/>
    <w:rsid w:val="001E3153"/>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styleId="xl27" w:customStyle="1">
    <w:name w:val="xl27"/>
    <w:basedOn w:val="Standaard"/>
    <w:uiPriority w:val="99"/>
    <w:rsid w:val="001E3153"/>
    <w:pPr>
      <w:pBdr>
        <w:top w:val="single" w:color="auto" w:sz="4" w:space="0"/>
        <w:left w:val="single" w:color="auto" w:sz="8" w:space="0"/>
        <w:bottom w:val="single" w:color="auto" w:sz="4" w:space="0"/>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8" w:customStyle="1">
    <w:name w:val="xl28"/>
    <w:basedOn w:val="Standaard"/>
    <w:uiPriority w:val="99"/>
    <w:rsid w:val="001E3153"/>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9" w:customStyle="1">
    <w:name w:val="xl29"/>
    <w:basedOn w:val="Standaard"/>
    <w:uiPriority w:val="99"/>
    <w:rsid w:val="001E3153"/>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styleId="xl30" w:customStyle="1">
    <w:name w:val="xl30"/>
    <w:basedOn w:val="Standaard"/>
    <w:uiPriority w:val="99"/>
    <w:rsid w:val="001E3153"/>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Voettabel" w:customStyle="1">
    <w:name w:val="Voettabel"/>
    <w:basedOn w:val="Standaard"/>
    <w:uiPriority w:val="99"/>
    <w:rsid w:val="00AD42A8"/>
    <w:pPr>
      <w:spacing w:before="40" w:after="40" w:line="240" w:lineRule="auto"/>
      <w:ind w:left="0"/>
      <w:jc w:val="center"/>
    </w:pPr>
    <w:rPr>
      <w:sz w:val="20"/>
    </w:rPr>
  </w:style>
  <w:style w:type="paragraph" w:styleId="Kopvaninhoudsopgave">
    <w:name w:val="TOC Heading"/>
    <w:basedOn w:val="Kop1"/>
    <w:next w:val="Standaard"/>
    <w:uiPriority w:val="99"/>
    <w:qFormat/>
    <w:rsid w:val="00015F34"/>
    <w:pPr>
      <w:keepLines/>
      <w:numPr>
        <w:numId w:val="0"/>
      </w:numPr>
      <w:tabs>
        <w:tab w:val="clear" w:pos="851"/>
      </w:tab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Lijstalinea">
    <w:name w:val="List Paragraph"/>
    <w:basedOn w:val="Standaard"/>
    <w:uiPriority w:val="34"/>
    <w:qFormat/>
    <w:rsid w:val="00A73A98"/>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3A0C8F"/>
    <w:pPr>
      <w:spacing w:line="240" w:lineRule="auto"/>
    </w:pPr>
    <w:rPr>
      <w:b/>
      <w:bCs/>
    </w:rPr>
  </w:style>
  <w:style w:type="character" w:styleId="OnderwerpvanopmerkingChar" w:customStyle="1">
    <w:name w:val="Onderwerp van opmerking Char"/>
    <w:basedOn w:val="TekstopmerkingChar"/>
    <w:link w:val="Onderwerpvanopmerking"/>
    <w:uiPriority w:val="99"/>
    <w:semiHidden/>
    <w:rsid w:val="003A0C8F"/>
    <w:rPr>
      <w:rFonts w:ascii="Arial" w:hAnsi="Arial"/>
      <w:b/>
      <w:bCs/>
      <w:sz w:val="20"/>
      <w:szCs w:val="20"/>
    </w:rPr>
  </w:style>
  <w:style w:type="paragraph" w:styleId="Geenafstand">
    <w:name w:val="No Spacing"/>
    <w:uiPriority w:val="99"/>
    <w:qFormat/>
    <w:rsid w:val="00A830B2"/>
    <w:pPr>
      <w:suppressAutoHyphens/>
      <w:overflowPunct w:val="0"/>
      <w:autoSpaceDE w:val="0"/>
      <w:autoSpaceDN w:val="0"/>
      <w:ind w:left="851"/>
      <w:textAlignment w:val="baseline"/>
    </w:pPr>
    <w:rPr>
      <w:rFonts w:ascii="Arial" w:hAnsi="Arial" w:cs="Arial"/>
      <w:sz w:val="16"/>
      <w:szCs w:val="16"/>
    </w:rPr>
  </w:style>
  <w:style w:type="numbering" w:styleId="WWOutlineListStyle5" w:customStyle="1">
    <w:name w:val="WW_OutlineListStyle_5"/>
    <w:rsid w:val="00A830B2"/>
    <w:pPr>
      <w:numPr>
        <w:numId w:val="31"/>
      </w:numPr>
    </w:pPr>
  </w:style>
  <w:style w:type="paragraph" w:styleId="Lijstopsomteken2">
    <w:name w:val="List Bullet 2"/>
    <w:basedOn w:val="Standaard"/>
    <w:autoRedefine/>
    <w:semiHidden/>
    <w:rsid w:val="00D95210"/>
    <w:pPr>
      <w:numPr>
        <w:numId w:val="34"/>
      </w:numPr>
      <w:overflowPunct/>
      <w:autoSpaceDE/>
      <w:autoSpaceDN/>
      <w:adjustRightInd/>
      <w:spacing w:line="240" w:lineRule="atLeast"/>
      <w:textAlignment w:val="auto"/>
    </w:pPr>
  </w:style>
  <w:style w:type="character" w:styleId="Onopgelostemelding">
    <w:name w:val="Unresolved Mention"/>
    <w:basedOn w:val="Standaardalinea-lettertype"/>
    <w:uiPriority w:val="99"/>
    <w:semiHidden/>
    <w:unhideWhenUsed/>
    <w:rsid w:val="00736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78713">
      <w:bodyDiv w:val="1"/>
      <w:marLeft w:val="0"/>
      <w:marRight w:val="0"/>
      <w:marTop w:val="0"/>
      <w:marBottom w:val="0"/>
      <w:divBdr>
        <w:top w:val="none" w:sz="0" w:space="0" w:color="auto"/>
        <w:left w:val="none" w:sz="0" w:space="0" w:color="auto"/>
        <w:bottom w:val="none" w:sz="0" w:space="0" w:color="auto"/>
        <w:right w:val="none" w:sz="0" w:space="0" w:color="auto"/>
      </w:divBdr>
    </w:div>
    <w:div w:id="1058013539">
      <w:bodyDiv w:val="1"/>
      <w:marLeft w:val="0"/>
      <w:marRight w:val="0"/>
      <w:marTop w:val="0"/>
      <w:marBottom w:val="0"/>
      <w:divBdr>
        <w:top w:val="none" w:sz="0" w:space="0" w:color="auto"/>
        <w:left w:val="none" w:sz="0" w:space="0" w:color="auto"/>
        <w:bottom w:val="none" w:sz="0" w:space="0" w:color="auto"/>
        <w:right w:val="none" w:sz="0" w:space="0" w:color="auto"/>
      </w:divBdr>
    </w:div>
    <w:div w:id="1132210732">
      <w:bodyDiv w:val="1"/>
      <w:marLeft w:val="0"/>
      <w:marRight w:val="0"/>
      <w:marTop w:val="0"/>
      <w:marBottom w:val="0"/>
      <w:divBdr>
        <w:top w:val="none" w:sz="0" w:space="0" w:color="auto"/>
        <w:left w:val="none" w:sz="0" w:space="0" w:color="auto"/>
        <w:bottom w:val="none" w:sz="0" w:space="0" w:color="auto"/>
        <w:right w:val="none" w:sz="0" w:space="0" w:color="auto"/>
      </w:divBdr>
    </w:div>
    <w:div w:id="1233731182">
      <w:bodyDiv w:val="1"/>
      <w:marLeft w:val="0"/>
      <w:marRight w:val="0"/>
      <w:marTop w:val="0"/>
      <w:marBottom w:val="0"/>
      <w:divBdr>
        <w:top w:val="none" w:sz="0" w:space="0" w:color="auto"/>
        <w:left w:val="none" w:sz="0" w:space="0" w:color="auto"/>
        <w:bottom w:val="none" w:sz="0" w:space="0" w:color="auto"/>
        <w:right w:val="none" w:sz="0" w:space="0" w:color="auto"/>
      </w:divBdr>
    </w:div>
    <w:div w:id="1905992134">
      <w:marLeft w:val="0"/>
      <w:marRight w:val="0"/>
      <w:marTop w:val="0"/>
      <w:marBottom w:val="0"/>
      <w:divBdr>
        <w:top w:val="none" w:sz="0" w:space="0" w:color="auto"/>
        <w:left w:val="none" w:sz="0" w:space="0" w:color="auto"/>
        <w:bottom w:val="none" w:sz="0" w:space="0" w:color="auto"/>
        <w:right w:val="none" w:sz="0" w:space="0" w:color="auto"/>
      </w:divBdr>
    </w:div>
    <w:div w:id="1905992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footer" Target="footer3.xml" Id="rId19" /><Relationship Type="http://schemas.openxmlformats.org/officeDocument/2006/relationships/hyperlink" Target="https://basisregistratieondergrond.nl/" TargetMode="External" Id="rId14" /><Relationship Type="http://schemas.openxmlformats.org/officeDocument/2006/relationships/settings" Target="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TaxCatchAll xmlns="80872c87-d3d8-4c61-9fc8-7e306890578b" xsi:nil="true"/>
    <_dlc_DocId xmlns="80872c87-d3d8-4c61-9fc8-7e306890578b">YNH55Y2FA7AF-1773665655-242</_dlc_DocId>
    <_dlc_DocIdUrl xmlns="80872c87-d3d8-4c61-9fc8-7e306890578b">
      <Url>https://prorailbv.sharepoint.com/teams/RaamovereenkomstGeotechniek2025-2033/_layouts/15/DocIdRedir.aspx?ID=YNH55Y2FA7AF-1773665655-242</Url>
      <Description>YNH55Y2FA7AF-1773665655-242</Description>
    </_dlc_DocIdUrl>
    <_dlc_DocIdPersistId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centrum document" ma:contentTypeID="0x010100C0B9283FC7311C488917E5A9876B01FD05002CC72528363A6C428A6A4CA89DCA8141" ma:contentTypeVersion="50" ma:contentTypeDescription=" " ma:contentTypeScope="" ma:versionID="b116dc10cf3c580fb2d0cabf1bd512f8">
  <xsd:schema xmlns:xsd="http://www.w3.org/2001/XMLSchema" xmlns:xs="http://www.w3.org/2001/XMLSchema" xmlns:p="http://schemas.microsoft.com/office/2006/metadata/properties" xmlns:ns1="http://schemas.microsoft.com/sharepoint/v3" xmlns:ns2="feef5865-a982-42aa-8640-9d4286765ef6" targetNamespace="http://schemas.microsoft.com/office/2006/metadata/properties" ma:root="true" ma:fieldsID="538bf5b30a8ab098a5347fd07bd01f08" ns1:_="" ns2:_="">
    <xsd:import namespace="http://schemas.microsoft.com/sharepoint/v3"/>
    <xsd:import namespace="feef5865-a982-42aa-8640-9d4286765ef6"/>
    <xsd:element name="properties">
      <xsd:complexType>
        <xsd:sequence>
          <xsd:element name="documentManagement">
            <xsd:complexType>
              <xsd:all>
                <xsd:element ref="ns2:Doelbibliotheek" minOccurs="0"/>
                <xsd:element ref="ns2:Eigenaar"/>
                <xsd:element ref="ns2:Vervaldatum" minOccurs="0"/>
                <xsd:element ref="ns2:Datum_x0020_revisie"/>
                <xsd:element ref="ns2:W_x0040_chtw0rd_x0021_"/>
                <xsd:element ref="ns2:Document_x0020_label_x0020_2" minOccurs="0"/>
                <xsd:element ref="ns2:Document_x0020_label_x0020_3" minOccurs="0"/>
                <xsd:element ref="ns2:TaxKeywordTaxHTField" minOccurs="0"/>
                <xsd:element ref="ns2:TaxCatchAllLabel" minOccurs="0"/>
                <xsd:element ref="ns2:k44ef4d7e0c746a38c1747275d351fc2" minOccurs="0"/>
                <xsd:element ref="ns2:g14ccd2c8a8a47bca7ce5b34bb30a015" minOccurs="0"/>
                <xsd:element ref="ns2:pfc1de68b0bc4286a25a1f006370b9c9" minOccurs="0"/>
                <xsd:element ref="ns2:kdef070ebe9c40fc9dddf3406c07aae0" minOccurs="0"/>
                <xsd:element ref="ns1:_dlc_ExpireDateSaved" minOccurs="0"/>
                <xsd:element ref="ns1:_dlc_ExpireDate" minOccurs="0"/>
                <xsd:element ref="ns2:n0434fc7033c4e57ab8dbbc68a681202" minOccurs="0"/>
                <xsd:element ref="ns2:TaxCatchAll"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27" nillable="true" ma:displayName="Oorspronkelijke verloopdatum" ma:description="" ma:hidden="true" ma:internalName="_dlc_ExpireDateSaved" ma:readOnly="true">
      <xsd:simpleType>
        <xsd:restriction base="dms:DateTime"/>
      </xsd:simpleType>
    </xsd:element>
    <xsd:element name="_dlc_ExpireDate" ma:index="28" nillable="true" ma:displayName="Verloopdatum"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Doelbibliotheek" ma:index="2" nillable="true" ma:displayName="Doelbibliotheek" ma:default="Beleid" ma:format="Dropdown" ma:internalName="Doelbibliotheek">
      <xsd:simpleType>
        <xsd:restriction base="dms:Choice">
          <xsd:enumeration value="Beleid"/>
          <xsd:enumeration value="Instructies &amp; Modellen"/>
          <xsd:enumeration value="Handboeken"/>
          <xsd:enumeration value="Opleidingen"/>
        </xsd:restriction>
      </xsd:simpleType>
    </xsd:element>
    <xsd:element name="Eigenaar" ma:index="3" ma:displayName="Eigenaar" ma:description="Dit veld is benodigd om de eigenaar van het document te kunnen benaderen, bijvoorbeeld wanneer het document gearchiveerd is." ma:indexed="true" ma:list="UserInfo" ma:SharePointGroup="0" ma:internalName="Eig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Vervaldatum" ma:index="5" nillable="true" ma:displayName="Vervaldatum" ma:format="DateOnly" ma:internalName="Vervaldatum" ma:readOnly="false">
      <xsd:simpleType>
        <xsd:restriction base="dms:DateTime"/>
      </xsd:simpleType>
    </xsd:element>
    <xsd:element name="Datum_x0020_revisie" ma:index="6" ma:displayName="Revisiedatum" ma:format="DateOnly" ma:internalName="Datum_x0020_revisie" ma:readOnly="false">
      <xsd:simpleType>
        <xsd:restriction base="dms:DateTime"/>
      </xsd:simpleType>
    </xsd:element>
    <xsd:element name="W_x0040_chtw0rd_x0021_" ma:index="10" ma:displayName="Label 1 - Instructie/Model" ma:format="Dropdown" ma:indexed="true" ma:internalName="W_x0040_chtw0rd_x0021_">
      <xsd:simpleType>
        <xsd:restriction base="dms:Choice">
          <xsd:enumeration value="Instructie"/>
          <xsd:enumeration value="Model"/>
        </xsd:restriction>
      </xsd:simpleType>
    </xsd:element>
    <xsd:element name="Document_x0020_label_x0020_2" ma:index="11" nillable="true" ma:displayName="Label 2 - Soort contract" ma:internalName="Document_x0020_label_x0020_2">
      <xsd:complexType>
        <xsd:complexContent>
          <xsd:extension base="dms:MultiChoice">
            <xsd:sequence>
              <xsd:element name="Value" maxOccurs="unbounded" minOccurs="0" nillable="true">
                <xsd:simpleType>
                  <xsd:restriction base="dms:Choice">
                    <xsd:enumeration value="BBV"/>
                    <xsd:enumeration value="D&amp;C"/>
                    <xsd:enumeration value="D&amp;C Light"/>
                    <xsd:enumeration value="Kleine Werken"/>
                    <xsd:enumeration value="Oplossingsgericht"/>
                    <xsd:enumeration value="Werken light (PKW PKP)"/>
                    <xsd:enumeration value="nvt"/>
                    <xsd:enumeration value="adviseurs"/>
                    <xsd:enumeration value="Bestek"/>
                  </xsd:restriction>
                </xsd:simpleType>
              </xsd:element>
            </xsd:sequence>
          </xsd:extension>
        </xsd:complexContent>
      </xsd:complexType>
    </xsd:element>
    <xsd:element name="Document_x0020_label_x0020_3" ma:index="12" nillable="true" ma:displayName="Label 3 - Processtap" ma:format="Dropdown" ma:internalName="Document_x0020_label_x0020_3">
      <xsd:simpleType>
        <xsd:restriction base="dms:Choice">
          <xsd:enumeration value="0. Algemeen kader"/>
          <xsd:enumeration value="1. Aanstellen tendermanager"/>
          <xsd:enumeration value="2. Samenstellen tenderteam"/>
          <xsd:enumeration value="3. Opstellen voornemen tot contracteren"/>
          <xsd:enumeration value="4. Akkorderen voornemen tot contracteren"/>
          <xsd:enumeration value="5. Aanstellen tendermanager"/>
          <xsd:enumeration value="6. Samenstellen tenderteam"/>
          <xsd:enumeration value="7. Samenstellen en coördineren aanbestedingsdossier"/>
          <xsd:enumeration value="8. Inrichten Tenderned"/>
          <xsd:enumeration value="9. Publiceren aanbesteding"/>
          <xsd:enumeration value="10. Prekwalificeren"/>
          <xsd:enumeration value="11. Versturen uitnodiging tot inschrijving"/>
          <xsd:enumeration value="12. Verstrekken van Inlichtingen"/>
          <xsd:enumeration value="13. Inschrijven"/>
          <xsd:enumeration value="14. Beoordelen aanbiedingen"/>
          <xsd:enumeration value="15. Afgeven gunningsbesluit"/>
          <xsd:enumeration value="16. Mededeling gunningsbesluit"/>
          <xsd:enumeration value="17. Definitief gunnen"/>
          <xsd:enumeration value="18 Aanleggen en vrijgeven contract"/>
          <xsd:enumeration value="19. Samenstellen aanbestedingsdossier"/>
        </xsd:restriction>
      </xsd:simpleType>
    </xsd:element>
    <xsd:element name="TaxKeywordTaxHTField" ma:index="15"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6" nillable="true" ma:displayName="Taxonomy Catch All Column1" ma:description="" ma:hidden="true" ma:list="{be7ee64d-3b3b-41bf-a9d4-002880d43ba5}" ma:internalName="TaxCatchAllLabel" ma:readOnly="true" ma:showField="CatchAllDataLabel" ma:web="2615d242-cb3f-49ab-8861-1415662bd8b8">
      <xsd:complexType>
        <xsd:complexContent>
          <xsd:extension base="dms:MultiChoiceLookup">
            <xsd:sequence>
              <xsd:element name="Value" type="dms:Lookup" maxOccurs="unbounded" minOccurs="0" nillable="true"/>
            </xsd:sequence>
          </xsd:extension>
        </xsd:complexContent>
      </xsd:complexType>
    </xsd:element>
    <xsd:element name="k44ef4d7e0c746a38c1747275d351fc2" ma:index="17" nillable="true" ma:taxonomy="true" ma:internalName="k44ef4d7e0c746a38c1747275d351fc2" ma:taxonomyFieldName="Handeling" ma:displayName="Archiefproces" ma:indexed="true" ma:default="6;#NSL01|188634a3-f965-48c4-b61e-4e299c10a3ba"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g14ccd2c8a8a47bca7ce5b34bb30a015" ma:index="19" ma:taxonomy="true" ma:internalName="g14ccd2c8a8a47bca7ce5b34bb30a015" ma:taxonomyFieldName="Documentstatus" ma:displayName="Documentstatus" ma:indexed="true"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pfc1de68b0bc4286a25a1f006370b9c9" ma:index="22"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kdef070ebe9c40fc9dddf3406c07aae0" ma:index="25"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n0434fc7033c4e57ab8dbbc68a681202" ma:index="29" nillable="true" ma:taxonomy="true" ma:internalName="n0434fc7033c4e57ab8dbbc68a681202" ma:taxonomyFieldName="Type_x0020_document" ma:displayName="Documenttype" ma:indexed="tru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30" nillable="true" ma:displayName="Taxonomy Catch All Column" ma:description="" ma:hidden="true" ma:list="{be7ee64d-3b3b-41bf-a9d4-002880d43ba5}" ma:internalName="TaxCatchAll" ma:showField="CatchAllData" ma:web="2615d242-cb3f-49ab-8861-1415662bd8b8">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Waarde van de document-id" ma:description="De waarde van de document-id die aan dit item is toegewezen." ma:internalName="_dlc_DocId" ma:readOnly="true">
      <xsd:simpleType>
        <xsd:restriction base="dms:Text"/>
      </xsd:simpleType>
    </xsd:element>
    <xsd:element name="_dlc_DocIdUrl" ma:index="3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2867-7890-4871-AE01-CC7EA16B31F1}">
  <ds:schemaRefs>
    <ds:schemaRef ds:uri="http://schemas.microsoft.com/office/2006/metadata/properties"/>
    <ds:schemaRef ds:uri="feef5865-a982-42aa-8640-9d4286765ef6"/>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D99375F-7ACE-47B7-98A6-F0EEC588FA2B}">
  <ds:schemaRefs>
    <ds:schemaRef ds:uri="http://schemas.microsoft.com/sharepoint/v3/contenttype/forms"/>
  </ds:schemaRefs>
</ds:datastoreItem>
</file>

<file path=customXml/itemProps3.xml><?xml version="1.0" encoding="utf-8"?>
<ds:datastoreItem xmlns:ds="http://schemas.openxmlformats.org/officeDocument/2006/customXml" ds:itemID="{4BD89A4D-00C3-422F-A8A6-B092E0D75CF3}"/>
</file>

<file path=customXml/itemProps4.xml><?xml version="1.0" encoding="utf-8"?>
<ds:datastoreItem xmlns:ds="http://schemas.openxmlformats.org/officeDocument/2006/customXml" ds:itemID="{5AA8AD4A-1C03-4168-A030-4DAEB4579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4688E-F38B-4C6E-91EC-D88DE9DAAD39}"/>
</file>

<file path=customXml/itemProps6.xml><?xml version="1.0" encoding="utf-8"?>
<ds:datastoreItem xmlns:ds="http://schemas.openxmlformats.org/officeDocument/2006/customXml" ds:itemID="{61B9FB78-15E3-446E-B0FC-C205DB5A05F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Packard Bell NEC,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 ACM00092-v003. Vraagspecificatie Adviseurs - opdracht omschrijving</dc:title>
  <dc:creator>Onbekend</dc:creator>
  <keywords>Vraagspecificatie; opdrachtomschrijving; Engineering ＆ Bedrijfsvoering; adviseurs</keywords>
  <lastModifiedBy>Geertjes, S.A. (Stephan)</lastModifiedBy>
  <revision>19</revision>
  <lastPrinted>2011-09-02T06:19:00.0000000Z</lastPrinted>
  <dcterms:created xsi:type="dcterms:W3CDTF">2025-02-10T14:46:00.0000000Z</dcterms:created>
  <dcterms:modified xsi:type="dcterms:W3CDTF">2025-03-13T10:28:42.1560965Z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600b2e32-523e-4e54-815b-cc626e2ae489</vt:lpwstr>
  </property>
  <property fmtid="{D5CDD505-2E9C-101B-9397-08002B2CF9AE}" pid="4" name="_dlc_policyId">
    <vt:lpwstr>0x010100C0B9283FC7311C488917E5A9876B01FD05|886452855</vt:lpwstr>
  </property>
  <property fmtid="{D5CDD505-2E9C-101B-9397-08002B2CF9AE}" pid="5"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6" name="TaxKeyword">
    <vt:lpwstr>90;#adviseurs|9cca318a-9d93-4bce-8949-47e0de430577;#93;#opdrachtomschrijving|3e234a50-9a0f-455d-9b73-867bbe7eba9d;#92;#Vraagspecificatie|e59320f8-a171-4cad-830f-abc92cb6a6a2;#170;#Engineering ＆ Bedrijfsvoering|31d5eb91-3276-4729-a6ec-5a21953b485e</vt:lpwstr>
  </property>
  <property fmtid="{D5CDD505-2E9C-101B-9397-08002B2CF9AE}" pid="7" name="Order">
    <vt:r8>44100</vt:r8>
  </property>
  <property fmtid="{D5CDD505-2E9C-101B-9397-08002B2CF9AE}" pid="8" name="Type document">
    <vt:lpwstr>91;#Opdracht|02e90377-9ba8-40c6-b660-6251142c5f97</vt:lpwstr>
  </property>
  <property fmtid="{D5CDD505-2E9C-101B-9397-08002B2CF9AE}" pid="9" name="xd_ProgID">
    <vt:lpwstr/>
  </property>
  <property fmtid="{D5CDD505-2E9C-101B-9397-08002B2CF9AE}" pid="10" name="Verantwoordelijke afdeling">
    <vt:lpwstr>18;#Procurement|22fdb12d-1b7c-40e5-b3ad-b325a0559d56</vt:lpwstr>
  </property>
  <property fmtid="{D5CDD505-2E9C-101B-9397-08002B2CF9AE}" pid="11" name="TemplateUrl">
    <vt:lpwstr/>
  </property>
  <property fmtid="{D5CDD505-2E9C-101B-9397-08002B2CF9AE}" pid="12" name="Documentstatus">
    <vt:lpwstr>7;#Definitief|3fb17971-961c-459d-b6f7-fdc3141cdb1a</vt:lpwstr>
  </property>
  <property fmtid="{D5CDD505-2E9C-101B-9397-08002B2CF9AE}" pid="13" name="Handeling">
    <vt:lpwstr>6;#NSL01|188634a3-f965-48c4-b61e-4e299c10a3ba</vt:lpwstr>
  </property>
  <property fmtid="{D5CDD505-2E9C-101B-9397-08002B2CF9AE}" pid="14" name="IconOverlay">
    <vt:lpwstr/>
  </property>
  <property fmtid="{D5CDD505-2E9C-101B-9397-08002B2CF9AE}" pid="15" name="Vertrouwelijkheid">
    <vt:lpwstr>2;#Intern|8a639747-e233-49a8-819f-e74cd9528f9e</vt:lpwstr>
  </property>
  <property fmtid="{D5CDD505-2E9C-101B-9397-08002B2CF9AE}" pid="16" name="Label 3: Processtap">
    <vt:lpwstr>;#7. Samenstellen en coördineren aanbestedingsdossier;#</vt:lpwstr>
  </property>
  <property fmtid="{D5CDD505-2E9C-101B-9397-08002B2CF9AE}" pid="17" name="MSIP_Label_24e57bac-d225-40fb-8a9e-62b5be587a96_Enabled">
    <vt:lpwstr>true</vt:lpwstr>
  </property>
  <property fmtid="{D5CDD505-2E9C-101B-9397-08002B2CF9AE}" pid="18" name="MSIP_Label_24e57bac-d225-40fb-8a9e-62b5be587a96_SetDate">
    <vt:lpwstr>2025-02-06T09:36:14Z</vt:lpwstr>
  </property>
  <property fmtid="{D5CDD505-2E9C-101B-9397-08002B2CF9AE}" pid="19" name="MSIP_Label_24e57bac-d225-40fb-8a9e-62b5be587a96_Method">
    <vt:lpwstr>Standard</vt:lpwstr>
  </property>
  <property fmtid="{D5CDD505-2E9C-101B-9397-08002B2CF9AE}" pid="20" name="MSIP_Label_24e57bac-d225-40fb-8a9e-62b5be587a96_Name">
    <vt:lpwstr>Internal</vt:lpwstr>
  </property>
  <property fmtid="{D5CDD505-2E9C-101B-9397-08002B2CF9AE}" pid="21" name="MSIP_Label_24e57bac-d225-40fb-8a9e-62b5be587a96_SiteId">
    <vt:lpwstr>a398fcff-8d2b-4930-a7f7-e1c99a108d77</vt:lpwstr>
  </property>
  <property fmtid="{D5CDD505-2E9C-101B-9397-08002B2CF9AE}" pid="22" name="MSIP_Label_24e57bac-d225-40fb-8a9e-62b5be587a96_ActionId">
    <vt:lpwstr>33c85d14-5c8f-493f-85c9-8a97a69902b1</vt:lpwstr>
  </property>
  <property fmtid="{D5CDD505-2E9C-101B-9397-08002B2CF9AE}" pid="23" name="MSIP_Label_24e57bac-d225-40fb-8a9e-62b5be587a96_ContentBits">
    <vt:lpwstr>0</vt:lpwstr>
  </property>
  <property fmtid="{D5CDD505-2E9C-101B-9397-08002B2CF9AE}" pid="24" name="MediaServiceImageTags">
    <vt:lpwstr/>
  </property>
</Properties>
</file>